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AD94C" w14:textId="1973273E" w:rsidR="00181830" w:rsidRPr="00172849" w:rsidRDefault="00172849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8"/>
          <w:szCs w:val="26"/>
          <w:u w:val="single"/>
        </w:rPr>
      </w:pPr>
      <w:r w:rsidRPr="00172849">
        <w:rPr>
          <w:rFonts w:ascii="Calibri" w:eastAsia="Times New Roman" w:hAnsi="Calibri" w:cs="Slo SK TheSans SemiBoldPlain"/>
          <w:bCs/>
          <w:color w:val="000000"/>
          <w:sz w:val="28"/>
          <w:szCs w:val="26"/>
          <w:u w:val="single"/>
        </w:rPr>
        <w:t>SVJETLOST</w:t>
      </w:r>
    </w:p>
    <w:p w14:paraId="71B54026" w14:textId="6BB681BA" w:rsidR="00172849" w:rsidRDefault="00172849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  <w:r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  <w:t>RASPROSTIRANJE SVJETLOSTI</w:t>
      </w:r>
    </w:p>
    <w:p w14:paraId="60BBC24B" w14:textId="77777777" w:rsidR="00C3288D" w:rsidRPr="00C3288D" w:rsidRDefault="00C3288D" w:rsidP="00C3288D">
      <w:pPr>
        <w:autoSpaceDE w:val="0"/>
        <w:autoSpaceDN w:val="0"/>
        <w:adjustRightInd w:val="0"/>
        <w:spacing w:after="0" w:line="360" w:lineRule="auto"/>
        <w:jc w:val="center"/>
        <w:rPr>
          <w:rFonts w:ascii="Calibri" w:eastAsia="Times New Roman" w:hAnsi="Calibri" w:cs="Slo SK TheSans SemiBoldPlain"/>
          <w:bCs/>
          <w:color w:val="000000"/>
          <w:sz w:val="24"/>
          <w:szCs w:val="24"/>
          <w:u w:val="single"/>
        </w:rPr>
      </w:pPr>
    </w:p>
    <w:p w14:paraId="138104C0" w14:textId="38E6E992" w:rsidR="00172849" w:rsidRDefault="00172849" w:rsidP="00172849">
      <w:pPr>
        <w:jc w:val="both"/>
        <w:rPr>
          <w:sz w:val="24"/>
          <w:szCs w:val="24"/>
          <w:lang w:val="hr-BA"/>
        </w:rPr>
      </w:pPr>
      <w:r>
        <w:rPr>
          <w:sz w:val="24"/>
          <w:szCs w:val="24"/>
          <w:lang w:val="hr-BA"/>
        </w:rPr>
        <w:t>Pročitati u udžbeniku na str. 108 i 109., učiti, a potom u bilježnicu prepisati:</w:t>
      </w:r>
    </w:p>
    <w:p w14:paraId="409D5E74" w14:textId="77777777" w:rsidR="00172849" w:rsidRDefault="00172849" w:rsidP="00981943">
      <w:pPr>
        <w:spacing w:line="360" w:lineRule="auto"/>
        <w:jc w:val="both"/>
        <w:rPr>
          <w:sz w:val="24"/>
          <w:szCs w:val="24"/>
        </w:rPr>
      </w:pPr>
    </w:p>
    <w:p w14:paraId="2A6593C7" w14:textId="77777777" w:rsidR="00172849" w:rsidRPr="00E02391" w:rsidRDefault="00172849" w:rsidP="00172849">
      <w:pPr>
        <w:jc w:val="center"/>
        <w:rPr>
          <w:b/>
        </w:rPr>
      </w:pPr>
      <w:r w:rsidRPr="00E02391">
        <w:rPr>
          <w:b/>
        </w:rPr>
        <w:t>RASPROSTIRANJE SVJETLOSTI</w:t>
      </w:r>
    </w:p>
    <w:p w14:paraId="15E30E6A" w14:textId="77777777" w:rsidR="00172849" w:rsidRPr="00E02391" w:rsidRDefault="00172849" w:rsidP="00172849">
      <w:pPr>
        <w:jc w:val="center"/>
        <w:rPr>
          <w:b/>
          <w:sz w:val="20"/>
          <w:szCs w:val="20"/>
        </w:rPr>
      </w:pPr>
      <w:r w:rsidRPr="00E02391">
        <w:rPr>
          <w:b/>
          <w:sz w:val="20"/>
          <w:szCs w:val="20"/>
        </w:rPr>
        <w:t>Izvori svjetlosti</w:t>
      </w:r>
    </w:p>
    <w:p w14:paraId="42ACB92C" w14:textId="77777777" w:rsidR="00172849" w:rsidRPr="00E02391" w:rsidRDefault="00172849" w:rsidP="00172849">
      <w:pPr>
        <w:jc w:val="center"/>
        <w:rPr>
          <w:sz w:val="20"/>
          <w:szCs w:val="20"/>
        </w:rPr>
      </w:pPr>
      <w:r w:rsidRPr="00E02391">
        <w:rPr>
          <w:sz w:val="20"/>
          <w:szCs w:val="20"/>
        </w:rPr>
        <w:t>primarni                 sekundarni</w:t>
      </w:r>
    </w:p>
    <w:p w14:paraId="77489D74" w14:textId="77777777" w:rsidR="00172849" w:rsidRPr="00E02391" w:rsidRDefault="00172849" w:rsidP="00172849">
      <w:pPr>
        <w:rPr>
          <w:sz w:val="20"/>
          <w:szCs w:val="20"/>
        </w:rPr>
      </w:pPr>
      <w:r w:rsidRPr="00E02391">
        <w:rPr>
          <w:rFonts w:eastAsia="SloSKTheSansSemiBold" w:cs="SloSKTheSansSemiBold"/>
          <w:bCs/>
          <w:sz w:val="20"/>
          <w:szCs w:val="20"/>
          <w:lang w:eastAsia="hr-HR"/>
        </w:rPr>
        <w:t>Svjetlost se širi pravocrtno.</w:t>
      </w:r>
    </w:p>
    <w:p w14:paraId="7AEAEE20" w14:textId="37CD6E7E" w:rsidR="00172849" w:rsidRDefault="00172849" w:rsidP="00172849">
      <w:pPr>
        <w:spacing w:line="360" w:lineRule="auto"/>
        <w:jc w:val="both"/>
        <w:rPr>
          <w:sz w:val="24"/>
          <w:szCs w:val="24"/>
        </w:rPr>
      </w:pPr>
      <w:r w:rsidRPr="00E02391">
        <w:rPr>
          <w:rFonts w:eastAsia="SloSKTheSansSemiBold" w:cs="SloSKTheSansSemiBold"/>
          <w:bCs/>
          <w:sz w:val="20"/>
          <w:szCs w:val="20"/>
          <w:lang w:eastAsia="hr-HR"/>
        </w:rPr>
        <w:t xml:space="preserve">Brzina svjetlosti u vakuumu iznosi </w:t>
      </w:r>
      <w:r w:rsidRPr="00E02391">
        <w:rPr>
          <w:rFonts w:eastAsia="SloSKTheSansSemiBold-Italic" w:cs="SloSKTheSansSemiBold-Italic"/>
          <w:bCs/>
          <w:i/>
          <w:iCs/>
          <w:sz w:val="20"/>
          <w:szCs w:val="20"/>
          <w:lang w:eastAsia="hr-HR"/>
        </w:rPr>
        <w:t xml:space="preserve">c </w:t>
      </w:r>
      <w:r w:rsidRPr="00E02391">
        <w:rPr>
          <w:rFonts w:eastAsia="SloSKTheSansSemiBold" w:cs="SloSKTheSansSemiBold"/>
          <w:bCs/>
          <w:sz w:val="20"/>
          <w:szCs w:val="20"/>
          <w:lang w:eastAsia="hr-HR"/>
        </w:rPr>
        <w:t>= 300 000 km/s.</w:t>
      </w:r>
    </w:p>
    <w:p w14:paraId="17D117B8" w14:textId="22677F40" w:rsidR="00172849" w:rsidRDefault="00172849" w:rsidP="00981943">
      <w:pPr>
        <w:spacing w:line="360" w:lineRule="auto"/>
        <w:jc w:val="both"/>
        <w:rPr>
          <w:sz w:val="24"/>
          <w:szCs w:val="24"/>
        </w:rPr>
      </w:pPr>
    </w:p>
    <w:p w14:paraId="7789701F" w14:textId="74BE2F92" w:rsidR="007A7AB7" w:rsidRDefault="007A7AB7" w:rsidP="0098194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Odgovoriti na pitanja:</w:t>
      </w:r>
    </w:p>
    <w:p w14:paraId="037D977F" w14:textId="3F33DDFD" w:rsidR="00852CFA" w:rsidRPr="00852CFA" w:rsidRDefault="00852CFA" w:rsidP="00852CFA">
      <w:pPr>
        <w:spacing w:line="360" w:lineRule="auto"/>
        <w:jc w:val="both"/>
        <w:rPr>
          <w:sz w:val="24"/>
          <w:szCs w:val="24"/>
        </w:rPr>
      </w:pPr>
      <w:r w:rsidRPr="00852CFA">
        <w:rPr>
          <w:sz w:val="24"/>
          <w:szCs w:val="24"/>
        </w:rPr>
        <w:t xml:space="preserve">1. Što su svjetlosni izvori? </w:t>
      </w:r>
    </w:p>
    <w:p w14:paraId="47F19453" w14:textId="5187FDC4" w:rsidR="00852CFA" w:rsidRPr="00852CFA" w:rsidRDefault="00852CFA" w:rsidP="00852CFA">
      <w:pPr>
        <w:spacing w:line="360" w:lineRule="auto"/>
        <w:jc w:val="both"/>
        <w:rPr>
          <w:sz w:val="24"/>
          <w:szCs w:val="24"/>
        </w:rPr>
      </w:pPr>
      <w:r w:rsidRPr="00852CFA">
        <w:rPr>
          <w:sz w:val="24"/>
          <w:szCs w:val="24"/>
        </w:rPr>
        <w:t xml:space="preserve">2. Razvrstajte tijela prema tome jesu li primarni ili sekundarni izvori svjetlosti: Sunce, ogledalo, Mjesec, žarulja, površina vode, svijeća, Zemlja, neonska reklama. </w:t>
      </w:r>
    </w:p>
    <w:p w14:paraId="2E20C860" w14:textId="793D8397" w:rsidR="00852CFA" w:rsidRPr="00852CFA" w:rsidRDefault="00852CFA" w:rsidP="00852CFA">
      <w:pPr>
        <w:spacing w:line="360" w:lineRule="auto"/>
        <w:jc w:val="both"/>
        <w:rPr>
          <w:sz w:val="24"/>
          <w:szCs w:val="24"/>
        </w:rPr>
      </w:pPr>
      <w:r w:rsidRPr="00852CFA">
        <w:rPr>
          <w:sz w:val="24"/>
          <w:szCs w:val="24"/>
        </w:rPr>
        <w:t xml:space="preserve">3. Što je optičko sredstvo? </w:t>
      </w:r>
    </w:p>
    <w:p w14:paraId="3AB3D6EE" w14:textId="7516AF0F" w:rsidR="00852CFA" w:rsidRPr="00852CFA" w:rsidRDefault="007A7AB7" w:rsidP="00852CF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52CFA" w:rsidRPr="00852CFA">
        <w:rPr>
          <w:sz w:val="24"/>
          <w:szCs w:val="24"/>
        </w:rPr>
        <w:t xml:space="preserve">. Koliko iznosi brzina svjetlosti u vakuumu? </w:t>
      </w:r>
    </w:p>
    <w:p w14:paraId="21541E95" w14:textId="77777777" w:rsidR="00172849" w:rsidRDefault="00172849" w:rsidP="00981943">
      <w:pPr>
        <w:spacing w:line="360" w:lineRule="auto"/>
        <w:jc w:val="both"/>
        <w:rPr>
          <w:sz w:val="24"/>
          <w:szCs w:val="24"/>
        </w:rPr>
      </w:pPr>
    </w:p>
    <w:p w14:paraId="7EC5DBFE" w14:textId="395C6309" w:rsidR="001C5EAB" w:rsidRPr="001C5EAB" w:rsidRDefault="00981943" w:rsidP="009B32E9">
      <w:pPr>
        <w:spacing w:line="360" w:lineRule="auto"/>
        <w:jc w:val="both"/>
        <w:rPr>
          <w:sz w:val="24"/>
          <w:szCs w:val="24"/>
        </w:rPr>
      </w:pPr>
      <w:r w:rsidRPr="00981943">
        <w:rPr>
          <w:sz w:val="24"/>
          <w:szCs w:val="24"/>
        </w:rPr>
        <w:t xml:space="preserve">Za lakše razumijevanje </w:t>
      </w:r>
      <w:r w:rsidR="00852CFA">
        <w:rPr>
          <w:sz w:val="24"/>
          <w:szCs w:val="24"/>
        </w:rPr>
        <w:t xml:space="preserve">ove lekcije </w:t>
      </w:r>
      <w:r w:rsidRPr="00981943">
        <w:rPr>
          <w:sz w:val="24"/>
          <w:szCs w:val="24"/>
        </w:rPr>
        <w:t xml:space="preserve">možete pogledati video te odigrati kviz na internetskoj stranici: </w:t>
      </w:r>
      <w:hyperlink r:id="rId7" w:history="1">
        <w:r w:rsidR="00D91220" w:rsidRPr="000A3CAA">
          <w:rPr>
            <w:rStyle w:val="Hiperveza"/>
            <w:sz w:val="24"/>
            <w:szCs w:val="24"/>
          </w:rPr>
          <w:t>www.eduvizija.hr</w:t>
        </w:r>
      </w:hyperlink>
      <w:r w:rsidRPr="00981943">
        <w:rPr>
          <w:sz w:val="24"/>
          <w:szCs w:val="24"/>
        </w:rPr>
        <w:t xml:space="preserve"> – Fizika </w:t>
      </w:r>
      <w:r>
        <w:rPr>
          <w:sz w:val="24"/>
          <w:szCs w:val="24"/>
        </w:rPr>
        <w:t>8</w:t>
      </w:r>
      <w:r w:rsidR="00852CFA">
        <w:rPr>
          <w:sz w:val="24"/>
          <w:szCs w:val="24"/>
        </w:rPr>
        <w:t xml:space="preserve"> – Rasprostiranje svjetlosti</w:t>
      </w:r>
      <w:r w:rsidRPr="00981943">
        <w:rPr>
          <w:sz w:val="24"/>
          <w:szCs w:val="24"/>
        </w:rPr>
        <w:t>.</w:t>
      </w:r>
    </w:p>
    <w:p w14:paraId="13A64AF7" w14:textId="6D969E39" w:rsidR="001C5EAB" w:rsidRPr="001C5EAB" w:rsidRDefault="001C5EAB" w:rsidP="001C5EAB">
      <w:pPr>
        <w:rPr>
          <w:sz w:val="24"/>
          <w:szCs w:val="24"/>
        </w:rPr>
      </w:pPr>
    </w:p>
    <w:p w14:paraId="0D1A4591" w14:textId="77777777" w:rsidR="007F52B1" w:rsidRPr="001C5EAB" w:rsidRDefault="007F52B1" w:rsidP="001C5EAB">
      <w:pPr>
        <w:rPr>
          <w:sz w:val="24"/>
          <w:szCs w:val="24"/>
        </w:rPr>
      </w:pPr>
      <w:bookmarkStart w:id="0" w:name="_GoBack"/>
      <w:bookmarkEnd w:id="0"/>
    </w:p>
    <w:p w14:paraId="417A7F17" w14:textId="136A7D95" w:rsidR="001C5EAB" w:rsidRPr="001C5EAB" w:rsidRDefault="001C5EAB" w:rsidP="001C5EAB">
      <w:pPr>
        <w:rPr>
          <w:sz w:val="24"/>
          <w:szCs w:val="24"/>
        </w:rPr>
      </w:pPr>
    </w:p>
    <w:p w14:paraId="480BA32A" w14:textId="77777777" w:rsidR="001C5EAB" w:rsidRPr="001C5EAB" w:rsidRDefault="001C5EAB" w:rsidP="001C5EAB">
      <w:pPr>
        <w:rPr>
          <w:sz w:val="36"/>
          <w:szCs w:val="36"/>
        </w:rPr>
      </w:pPr>
    </w:p>
    <w:sectPr w:rsidR="001C5EAB" w:rsidRPr="001C5EA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5593BF" w14:textId="77777777" w:rsidR="00D310F3" w:rsidRDefault="00D310F3" w:rsidP="00C3288D">
      <w:pPr>
        <w:spacing w:after="0" w:line="240" w:lineRule="auto"/>
      </w:pPr>
      <w:r>
        <w:separator/>
      </w:r>
    </w:p>
  </w:endnote>
  <w:endnote w:type="continuationSeparator" w:id="0">
    <w:p w14:paraId="272D8144" w14:textId="77777777" w:rsidR="00D310F3" w:rsidRDefault="00D310F3" w:rsidP="00C3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lo SK TheSans SemiBoldPlain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loSKTheSansSemi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loSKTheSansSemiBold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08969" w14:textId="77777777" w:rsidR="00D310F3" w:rsidRDefault="00D310F3" w:rsidP="00C3288D">
      <w:pPr>
        <w:spacing w:after="0" w:line="240" w:lineRule="auto"/>
      </w:pPr>
      <w:r>
        <w:separator/>
      </w:r>
    </w:p>
  </w:footnote>
  <w:footnote w:type="continuationSeparator" w:id="0">
    <w:p w14:paraId="79C0A1A9" w14:textId="77777777" w:rsidR="00D310F3" w:rsidRDefault="00D310F3" w:rsidP="00C32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B8606" w14:textId="769F907A" w:rsidR="00C3288D" w:rsidRPr="00C3288D" w:rsidRDefault="00C3288D">
    <w:pPr>
      <w:pStyle w:val="Zaglavlje"/>
      <w:rPr>
        <w:sz w:val="28"/>
        <w:szCs w:val="28"/>
        <w:lang w:val="hr-BA"/>
      </w:rPr>
    </w:pPr>
    <w:r w:rsidRPr="00C3288D">
      <w:rPr>
        <w:sz w:val="28"/>
        <w:szCs w:val="28"/>
        <w:lang w:val="hr-BA"/>
      </w:rPr>
      <w:t>P</w:t>
    </w:r>
    <w:r w:rsidR="00AF6653">
      <w:rPr>
        <w:sz w:val="28"/>
        <w:szCs w:val="28"/>
        <w:lang w:val="hr-BA"/>
      </w:rPr>
      <w:t>ETAK</w:t>
    </w:r>
    <w:r w:rsidRPr="00C3288D">
      <w:rPr>
        <w:sz w:val="28"/>
        <w:szCs w:val="28"/>
        <w:lang w:val="hr-BA"/>
      </w:rPr>
      <w:t>, 2</w:t>
    </w:r>
    <w:r w:rsidR="00AF6653">
      <w:rPr>
        <w:sz w:val="28"/>
        <w:szCs w:val="28"/>
        <w:lang w:val="hr-BA"/>
      </w:rPr>
      <w:t>7</w:t>
    </w:r>
    <w:r w:rsidRPr="00C3288D">
      <w:rPr>
        <w:sz w:val="28"/>
        <w:szCs w:val="28"/>
        <w:lang w:val="hr-BA"/>
      </w:rPr>
      <w:t>. ožujka 2020. g. – 9.a</w:t>
    </w:r>
    <w:r w:rsidR="00AF6653">
      <w:rPr>
        <w:sz w:val="28"/>
        <w:szCs w:val="28"/>
        <w:lang w:val="hr-BA"/>
      </w:rPr>
      <w:t xml:space="preserve">, </w:t>
    </w:r>
    <w:r w:rsidRPr="00C3288D">
      <w:rPr>
        <w:sz w:val="28"/>
        <w:szCs w:val="28"/>
        <w:lang w:val="hr-BA"/>
      </w:rPr>
      <w:t>9.b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FA11C3"/>
    <w:multiLevelType w:val="hybridMultilevel"/>
    <w:tmpl w:val="C27E0C26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62"/>
    <w:rsid w:val="0015082A"/>
    <w:rsid w:val="00172849"/>
    <w:rsid w:val="00181830"/>
    <w:rsid w:val="001C5EAB"/>
    <w:rsid w:val="00237FF0"/>
    <w:rsid w:val="00245E62"/>
    <w:rsid w:val="004C24AB"/>
    <w:rsid w:val="0058384E"/>
    <w:rsid w:val="005B2B55"/>
    <w:rsid w:val="00613DD6"/>
    <w:rsid w:val="006A6BC0"/>
    <w:rsid w:val="0074216F"/>
    <w:rsid w:val="007A7AB7"/>
    <w:rsid w:val="007F52B1"/>
    <w:rsid w:val="00812586"/>
    <w:rsid w:val="00852CFA"/>
    <w:rsid w:val="00981943"/>
    <w:rsid w:val="0099564B"/>
    <w:rsid w:val="009B32E9"/>
    <w:rsid w:val="00A154BB"/>
    <w:rsid w:val="00AF54E1"/>
    <w:rsid w:val="00AF6653"/>
    <w:rsid w:val="00B45F69"/>
    <w:rsid w:val="00BB074E"/>
    <w:rsid w:val="00C3288D"/>
    <w:rsid w:val="00D310F3"/>
    <w:rsid w:val="00D91220"/>
    <w:rsid w:val="00D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14BD"/>
  <w15:chartTrackingRefBased/>
  <w15:docId w15:val="{6F4B9030-3EEC-486D-B88D-F9988DF3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8194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81943"/>
    <w:rPr>
      <w:color w:val="605E5C"/>
      <w:shd w:val="clear" w:color="auto" w:fill="E1DFDD"/>
    </w:rPr>
  </w:style>
  <w:style w:type="character" w:styleId="Tekstrezerviranogmjesta">
    <w:name w:val="Placeholder Text"/>
    <w:basedOn w:val="Zadanifontodlomka"/>
    <w:uiPriority w:val="99"/>
    <w:semiHidden/>
    <w:rsid w:val="00A154BB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288D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C328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288D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7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duvizi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Martin-PC</cp:lastModifiedBy>
  <cp:revision>62</cp:revision>
  <cp:lastPrinted>2020-03-19T17:30:00Z</cp:lastPrinted>
  <dcterms:created xsi:type="dcterms:W3CDTF">2020-03-19T17:09:00Z</dcterms:created>
  <dcterms:modified xsi:type="dcterms:W3CDTF">2020-03-22T16:41:00Z</dcterms:modified>
</cp:coreProperties>
</file>