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606" w:type="dxa"/>
        <w:tblLook w:val="04A0"/>
      </w:tblPr>
      <w:tblGrid>
        <w:gridCol w:w="9606"/>
      </w:tblGrid>
      <w:tr w:rsidR="007B473C" w:rsidRPr="00D15E92" w:rsidTr="00A914D4">
        <w:tc>
          <w:tcPr>
            <w:tcW w:w="960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B473C" w:rsidRPr="00D15E92" w:rsidRDefault="007B473C" w:rsidP="00A914D4">
            <w:pPr>
              <w:spacing w:line="480" w:lineRule="auto"/>
              <w:rPr>
                <w:rFonts w:ascii="Arial" w:hAnsi="Arial" w:cs="Arial"/>
                <w:b/>
                <w:u w:val="single"/>
              </w:rPr>
            </w:pPr>
            <w:r w:rsidRPr="00D15E92">
              <w:rPr>
                <w:rFonts w:ascii="Arial" w:hAnsi="Arial" w:cs="Arial"/>
                <w:b/>
                <w:u w:val="single"/>
              </w:rPr>
              <w:t>Fizika  - Marija Vučić e-mail marija.vucic@oscerin.com</w:t>
            </w:r>
          </w:p>
        </w:tc>
      </w:tr>
      <w:tr w:rsidR="007B473C" w:rsidTr="00A914D4">
        <w:tc>
          <w:tcPr>
            <w:tcW w:w="9606" w:type="dxa"/>
            <w:tcBorders>
              <w:bottom w:val="single" w:sz="4" w:space="0" w:color="auto"/>
            </w:tcBorders>
          </w:tcPr>
          <w:p w:rsidR="007B473C" w:rsidRPr="00BE0823" w:rsidRDefault="007B473C" w:rsidP="00A914D4">
            <w:pPr>
              <w:jc w:val="center"/>
              <w:rPr>
                <w:rFonts w:eastAsia="SloSKTheSansExtraBold-Bold" w:cs="SloSKTheSansExtraBold-Bold"/>
                <w:b/>
                <w:bCs/>
                <w:sz w:val="24"/>
                <w:szCs w:val="24"/>
                <w:lang w:eastAsia="hr-HR"/>
              </w:rPr>
            </w:pPr>
            <w:r w:rsidRPr="00BE0823">
              <w:rPr>
                <w:rFonts w:eastAsia="SloSKTheSansExtraBold-Bold" w:cs="SloSKTheSansExtraBold-Bold"/>
                <w:b/>
                <w:bCs/>
                <w:sz w:val="24"/>
                <w:szCs w:val="24"/>
                <w:lang w:eastAsia="hr-HR"/>
              </w:rPr>
              <w:t>ZVUK</w:t>
            </w:r>
          </w:p>
          <w:p w:rsidR="007B473C" w:rsidRDefault="007B473C" w:rsidP="00A914D4">
            <w:pPr>
              <w:jc w:val="both"/>
              <w:rPr>
                <w:rFonts w:cs="SloSKTheSerifExtraBold"/>
                <w:bCs/>
                <w:i/>
                <w:sz w:val="18"/>
                <w:szCs w:val="18"/>
              </w:rPr>
            </w:pPr>
          </w:p>
          <w:p w:rsidR="007B473C" w:rsidRDefault="007B473C" w:rsidP="00A914D4">
            <w:pPr>
              <w:jc w:val="both"/>
              <w:rPr>
                <w:sz w:val="24"/>
                <w:szCs w:val="24"/>
                <w:lang w:val="hr-BA"/>
              </w:rPr>
            </w:pPr>
          </w:p>
          <w:p w:rsidR="007B473C" w:rsidRDefault="007B473C" w:rsidP="00A914D4">
            <w:pPr>
              <w:jc w:val="both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Pročitati u udžbeniku na str. 100 i 101., naučiti, a potom u bilježnicu prepisati:</w:t>
            </w:r>
          </w:p>
          <w:p w:rsidR="007B473C" w:rsidRPr="00DC4F92" w:rsidRDefault="007B473C" w:rsidP="00A914D4">
            <w:pPr>
              <w:jc w:val="both"/>
              <w:rPr>
                <w:rFonts w:cs="SloSKTheSerifExtraBold"/>
                <w:bCs/>
                <w:iCs/>
                <w:sz w:val="18"/>
                <w:szCs w:val="18"/>
              </w:rPr>
            </w:pPr>
          </w:p>
          <w:p w:rsidR="007B473C" w:rsidRPr="00BE0823" w:rsidRDefault="007B473C" w:rsidP="00A914D4">
            <w:pPr>
              <w:jc w:val="both"/>
              <w:rPr>
                <w:rFonts w:eastAsia="SloSKTheSansExtraBold-Bold" w:cs="SloSKTheSansExtraBold-Bold"/>
                <w:bCs/>
                <w:sz w:val="24"/>
                <w:szCs w:val="24"/>
                <w:lang w:eastAsia="hr-HR"/>
              </w:rPr>
            </w:pPr>
            <w:r w:rsidRPr="00BE0823">
              <w:rPr>
                <w:rFonts w:cs="SloSKTheSerifExtraBold"/>
                <w:bCs/>
                <w:i/>
                <w:sz w:val="24"/>
                <w:szCs w:val="24"/>
              </w:rPr>
              <w:t>Zvuk prenosi energiju.</w:t>
            </w:r>
          </w:p>
          <w:p w:rsidR="007B473C" w:rsidRPr="00BE0823" w:rsidRDefault="007B473C" w:rsidP="00A914D4">
            <w:pPr>
              <w:rPr>
                <w:rFonts w:eastAsia="SloSKTheSansSemiBold" w:cs="SloSKTheSansSemiBold"/>
                <w:bCs/>
                <w:i/>
                <w:sz w:val="24"/>
                <w:szCs w:val="24"/>
              </w:rPr>
            </w:pPr>
            <w:r w:rsidRPr="00BE0823">
              <w:rPr>
                <w:rFonts w:eastAsia="SloSKTheSansExtraBold-Bold" w:cs="SloSKTheSansExtraBold-Bold"/>
                <w:bCs/>
                <w:i/>
                <w:sz w:val="24"/>
                <w:szCs w:val="24"/>
              </w:rPr>
              <w:t xml:space="preserve">Izvor zvuka </w:t>
            </w:r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>je neko tijelo koje titra.</w:t>
            </w:r>
          </w:p>
          <w:p w:rsidR="007B473C" w:rsidRPr="00BE0823" w:rsidRDefault="007B473C" w:rsidP="00A914D4">
            <w:pPr>
              <w:autoSpaceDE w:val="0"/>
              <w:autoSpaceDN w:val="0"/>
              <w:adjustRightInd w:val="0"/>
              <w:rPr>
                <w:rFonts w:eastAsia="SloSKTheSansSemiBold" w:cs="SloSKTheSansSemiBold"/>
                <w:bCs/>
                <w:i/>
                <w:sz w:val="24"/>
                <w:szCs w:val="24"/>
              </w:rPr>
            </w:pPr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 xml:space="preserve">Titranjem izvora nastaju izmjenična </w:t>
            </w:r>
            <w:proofErr w:type="spellStart"/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>zgušnjenja</w:t>
            </w:r>
            <w:proofErr w:type="spellEnd"/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 xml:space="preserve"> i razrjeđenja zraka koja se dalje šire zrakom kao valovi. To je </w:t>
            </w:r>
            <w:r w:rsidRPr="00BE0823">
              <w:rPr>
                <w:rFonts w:eastAsia="SloSKTheSansExtraBold-Bold" w:cs="SloSKTheSansExtraBold-Bold"/>
                <w:bCs/>
                <w:i/>
                <w:sz w:val="24"/>
                <w:szCs w:val="24"/>
              </w:rPr>
              <w:t>zvuk</w:t>
            </w:r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>.</w:t>
            </w:r>
          </w:p>
          <w:p w:rsidR="007B473C" w:rsidRPr="00BE0823" w:rsidRDefault="007B473C" w:rsidP="00A914D4">
            <w:pPr>
              <w:autoSpaceDE w:val="0"/>
              <w:autoSpaceDN w:val="0"/>
              <w:adjustRightInd w:val="0"/>
              <w:rPr>
                <w:rFonts w:eastAsia="SloSKTheSansSemiBold" w:cs="SloSKTheSansSemiBold"/>
                <w:bCs/>
                <w:i/>
                <w:sz w:val="24"/>
                <w:szCs w:val="24"/>
              </w:rPr>
            </w:pPr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 xml:space="preserve">Pri širenju zvuka čestice zraka titraju paralelno sa smjerom širenja zvuka. Znači da su zvučni valovi </w:t>
            </w:r>
            <w:r w:rsidRPr="00BE0823">
              <w:rPr>
                <w:rFonts w:eastAsia="SloSKTheSansExtraBold-Bold" w:cs="SloSKTheSansExtraBold-Bold"/>
                <w:bCs/>
                <w:i/>
                <w:sz w:val="24"/>
                <w:szCs w:val="24"/>
              </w:rPr>
              <w:t>longitudinalni valovi</w:t>
            </w:r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>.</w:t>
            </w:r>
          </w:p>
          <w:p w:rsidR="007B473C" w:rsidRPr="00BE0823" w:rsidRDefault="007B473C" w:rsidP="00A914D4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>praviln</w:t>
            </w:r>
            <w:r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>o</w:t>
            </w: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 xml:space="preserve"> titranjem tijela   - </w:t>
            </w:r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 xml:space="preserve"> </w:t>
            </w: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 xml:space="preserve">ton                                        nepravilno titranje tijela   </w:t>
            </w:r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 xml:space="preserve"> -   </w:t>
            </w: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>šum</w:t>
            </w:r>
          </w:p>
          <w:p w:rsidR="007B473C" w:rsidRDefault="007B473C" w:rsidP="00A914D4">
            <w:pPr>
              <w:autoSpaceDE w:val="0"/>
              <w:autoSpaceDN w:val="0"/>
              <w:adjustRightInd w:val="0"/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</w:pP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 xml:space="preserve">Brzina zvuka ovisi o sredstvu kojim se zvuk širi.                                           </w:t>
            </w:r>
          </w:p>
          <w:p w:rsidR="007B473C" w:rsidRDefault="007B473C" w:rsidP="00A914D4">
            <w:pPr>
              <w:autoSpaceDE w:val="0"/>
              <w:autoSpaceDN w:val="0"/>
              <w:adjustRightInd w:val="0"/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</w:pPr>
            <w:r w:rsidRPr="00BE0823">
              <w:rPr>
                <w:rFonts w:eastAsia="SloSKTheSansExtraBold-Bold" w:cs="SloSKTheSansExtraBold-Bold"/>
                <w:b/>
                <w:bCs/>
                <w:i/>
                <w:sz w:val="24"/>
                <w:szCs w:val="24"/>
              </w:rPr>
              <w:t xml:space="preserve">Brzina zvuka u zraku </w:t>
            </w: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>pri 0 °C iznosi 331 m/s.</w:t>
            </w:r>
          </w:p>
          <w:p w:rsidR="007B473C" w:rsidRPr="00BE0823" w:rsidRDefault="007B473C" w:rsidP="00A914D4">
            <w:pPr>
              <w:autoSpaceDE w:val="0"/>
              <w:autoSpaceDN w:val="0"/>
              <w:adjustRightInd w:val="0"/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</w:pPr>
            <w:r w:rsidRPr="00BE0823">
              <w:rPr>
                <w:rFonts w:eastAsia="SloSKTheSansExtraBold-Bold" w:cs="SloSKTheSansExtraBold-Bold"/>
                <w:b/>
                <w:bCs/>
                <w:i/>
                <w:sz w:val="24"/>
                <w:szCs w:val="24"/>
              </w:rPr>
              <w:t xml:space="preserve">Brzina zvuka u zraku </w:t>
            </w: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 xml:space="preserve">pri </w:t>
            </w:r>
            <w:r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>20</w:t>
            </w: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 xml:space="preserve"> °C iznosi 3</w:t>
            </w:r>
            <w:r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>43</w:t>
            </w: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 xml:space="preserve"> m/s.</w:t>
            </w:r>
          </w:p>
          <w:p w:rsidR="007B473C" w:rsidRDefault="007B473C" w:rsidP="00A914D4">
            <w:pPr>
              <w:autoSpaceDE w:val="0"/>
              <w:autoSpaceDN w:val="0"/>
              <w:adjustRightInd w:val="0"/>
              <w:rPr>
                <w:rFonts w:eastAsia="SloSKTheSansSemiBold" w:cs="SloSKTheSansSemiBold"/>
                <w:bCs/>
                <w:i/>
                <w:sz w:val="24"/>
                <w:szCs w:val="24"/>
              </w:rPr>
            </w:pP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 xml:space="preserve">Zvučne valove s </w:t>
            </w:r>
            <w:r w:rsidRPr="00BE0823">
              <w:rPr>
                <w:rFonts w:eastAsia="SloSKTheSansExtraBold-Bold" w:cs="SloSKTheSansExtraBold-Bold"/>
                <w:b/>
                <w:bCs/>
                <w:i/>
                <w:sz w:val="24"/>
                <w:szCs w:val="24"/>
              </w:rPr>
              <w:t>frekvencijom većom od 20 000 Hz</w:t>
            </w:r>
            <w:r w:rsidRPr="00BE0823">
              <w:rPr>
                <w:rFonts w:eastAsia="SloSKTheSansExtraBold-Bold" w:cs="SloSKTheSansExtraBold-Bold"/>
                <w:bCs/>
                <w:i/>
                <w:sz w:val="24"/>
                <w:szCs w:val="24"/>
              </w:rPr>
              <w:t xml:space="preserve">  </w:t>
            </w:r>
            <w:r w:rsidRPr="00DC4F92">
              <w:rPr>
                <w:rFonts w:eastAsia="SloSKTheSansExtraBold-Bold" w:cs="SloSKTheSansExtraBold-Bold"/>
                <w:b/>
                <w:i/>
                <w:sz w:val="24"/>
                <w:szCs w:val="24"/>
              </w:rPr>
              <w:t>nazivamo u</w:t>
            </w:r>
            <w:r w:rsidRPr="00BE0823">
              <w:rPr>
                <w:rFonts w:eastAsia="SloSKTheSansExtraBold-Bold" w:cs="SloSKTheSansExtraBold-Bold"/>
                <w:b/>
                <w:bCs/>
                <w:i/>
                <w:sz w:val="24"/>
                <w:szCs w:val="24"/>
              </w:rPr>
              <w:t>ltrazvuk</w:t>
            </w:r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 xml:space="preserve">.             </w:t>
            </w:r>
          </w:p>
          <w:p w:rsidR="007B473C" w:rsidRPr="00BE0823" w:rsidRDefault="007B473C" w:rsidP="00A914D4">
            <w:pPr>
              <w:autoSpaceDE w:val="0"/>
              <w:autoSpaceDN w:val="0"/>
              <w:adjustRightInd w:val="0"/>
              <w:rPr>
                <w:rFonts w:eastAsia="SloSKTheSansSemiBold" w:cs="SloSKTheSansSemiBold"/>
                <w:bCs/>
                <w:i/>
                <w:sz w:val="24"/>
                <w:szCs w:val="24"/>
              </w:rPr>
            </w:pPr>
            <w:proofErr w:type="spellStart"/>
            <w:r w:rsidRPr="00BE0823">
              <w:rPr>
                <w:rFonts w:eastAsia="SloSKTheSansExtraBold-Bold" w:cs="SloSKTheSansExtraBold-Bold"/>
                <w:b/>
                <w:bCs/>
                <w:i/>
                <w:sz w:val="24"/>
                <w:szCs w:val="24"/>
              </w:rPr>
              <w:t>Infrazvukom</w:t>
            </w:r>
            <w:proofErr w:type="spellEnd"/>
            <w:r w:rsidRPr="00BE0823">
              <w:rPr>
                <w:rFonts w:eastAsia="SloSKTheSansExtraBold-Bold" w:cs="SloSKTheSansExtraBold-Bold"/>
                <w:bCs/>
                <w:i/>
                <w:sz w:val="24"/>
                <w:szCs w:val="24"/>
              </w:rPr>
              <w:t xml:space="preserve"> </w:t>
            </w:r>
            <w:r w:rsidRPr="00BE0823">
              <w:rPr>
                <w:rFonts w:eastAsia="SloSKTheSansSemiBold" w:cs="SloSKTheSansSemiBold"/>
                <w:b/>
                <w:bCs/>
                <w:i/>
                <w:sz w:val="24"/>
                <w:szCs w:val="24"/>
              </w:rPr>
              <w:t>zovemo zvučne valove frekvencije niže od 20 Hz.</w:t>
            </w:r>
            <w:r w:rsidRPr="00BE0823">
              <w:rPr>
                <w:rFonts w:eastAsia="SloSKTheSansSemiBold" w:cs="SloSKTheSansSemiBold"/>
                <w:bCs/>
                <w:i/>
                <w:sz w:val="24"/>
                <w:szCs w:val="24"/>
              </w:rPr>
              <w:t xml:space="preserve"> </w:t>
            </w:r>
          </w:p>
          <w:p w:rsidR="007B473C" w:rsidRDefault="007B473C" w:rsidP="00A914D4">
            <w:pPr>
              <w:jc w:val="both"/>
              <w:rPr>
                <w:rFonts w:eastAsia="SloSKTheSansSemiBold" w:cs="SloSKTheSansSemiBold"/>
                <w:bCs/>
                <w:iCs/>
                <w:sz w:val="24"/>
                <w:szCs w:val="24"/>
              </w:rPr>
            </w:pPr>
          </w:p>
          <w:p w:rsidR="007B473C" w:rsidRDefault="007B473C" w:rsidP="00A914D4">
            <w:pPr>
              <w:jc w:val="both"/>
              <w:rPr>
                <w:rFonts w:eastAsia="SloSKTheSansSemiBold" w:cs="SloSKTheSansSemiBold"/>
                <w:bCs/>
                <w:iCs/>
                <w:sz w:val="24"/>
                <w:szCs w:val="24"/>
              </w:rPr>
            </w:pPr>
            <w:r>
              <w:rPr>
                <w:rFonts w:eastAsia="SloSKTheSansSemiBold" w:cs="SloSKTheSansSemiBold"/>
                <w:bCs/>
                <w:iCs/>
                <w:sz w:val="24"/>
                <w:szCs w:val="24"/>
              </w:rPr>
              <w:t>Zadatak 1. Koliko je daleko od Maje sijevnula munja ako je Maja čula prasak groma 4 sekunde nakon što je uočila bljesak.</w:t>
            </w:r>
          </w:p>
          <w:p w:rsidR="007B473C" w:rsidRPr="00DC4F92" w:rsidRDefault="007B473C" w:rsidP="00A914D4">
            <w:pPr>
              <w:jc w:val="both"/>
              <w:rPr>
                <w:rFonts w:eastAsia="SloSKTheSansSemiBold" w:cs="SloSKTheSansSemiBold"/>
                <w:bCs/>
                <w:iCs/>
                <w:sz w:val="24"/>
                <w:szCs w:val="24"/>
              </w:rPr>
            </w:pPr>
          </w:p>
          <w:p w:rsidR="007B473C" w:rsidRDefault="007B473C" w:rsidP="00A914D4">
            <w:pPr>
              <w:jc w:val="both"/>
              <w:rPr>
                <w:sz w:val="24"/>
                <w:szCs w:val="24"/>
                <w:lang w:val="hr-BA"/>
              </w:rPr>
            </w:pPr>
            <w:r w:rsidRPr="00BE0823">
              <w:rPr>
                <w:rFonts w:eastAsia="Times New Roman" w:cs="Calibri"/>
                <w:i/>
                <w:position w:val="-88"/>
                <w:sz w:val="24"/>
                <w:szCs w:val="24"/>
                <w:lang w:eastAsia="hr-HR"/>
              </w:rPr>
              <w:object w:dxaOrig="1040" w:dyaOrig="1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5pt;height:92.05pt" o:ole="">
                  <v:imagedata r:id="rId4" o:title=""/>
                </v:shape>
                <o:OLEObject Type="Embed" ProgID="Equation.DSMT4" ShapeID="_x0000_i1025" DrawAspect="Content" ObjectID="_1645900446" r:id="rId5"/>
              </w:object>
            </w:r>
            <w:r w:rsidRPr="00BE0823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                    </w:t>
            </w:r>
          </w:p>
          <w:p w:rsidR="007B473C" w:rsidRDefault="007B473C" w:rsidP="00A914D4">
            <w:pPr>
              <w:jc w:val="both"/>
              <w:rPr>
                <w:rFonts w:eastAsia="SloSKTheSansSemiBold" w:cs="SloSKTheSansSemiBold"/>
                <w:bCs/>
                <w:iCs/>
                <w:sz w:val="24"/>
                <w:szCs w:val="24"/>
              </w:rPr>
            </w:pPr>
            <w:r>
              <w:rPr>
                <w:rFonts w:eastAsia="SloSKTheSansSemiBold" w:cs="SloSKTheSansSemiBold"/>
                <w:bCs/>
                <w:iCs/>
                <w:sz w:val="24"/>
                <w:szCs w:val="24"/>
              </w:rPr>
              <w:t>Zadatak 2. Valovi zvuka koje stvaramo glasom imaju raspon valnih duljina od 30 centimetara do 4 metra. Izračunajte kolike su frekvencije tih valova.</w:t>
            </w:r>
          </w:p>
          <w:p w:rsidR="007B473C" w:rsidRDefault="007B473C" w:rsidP="00A914D4">
            <w:pPr>
              <w:jc w:val="both"/>
              <w:rPr>
                <w:sz w:val="24"/>
                <w:szCs w:val="24"/>
                <w:lang w:val="hr-BA"/>
              </w:rPr>
            </w:pPr>
          </w:p>
          <w:p w:rsidR="007B473C" w:rsidRDefault="007B473C" w:rsidP="00A914D4">
            <w:pPr>
              <w:jc w:val="both"/>
              <w:rPr>
                <w:sz w:val="24"/>
                <w:szCs w:val="24"/>
                <w:lang w:val="hr-BA"/>
              </w:rPr>
            </w:pPr>
            <w:r w:rsidRPr="00BE0823">
              <w:rPr>
                <w:rFonts w:eastAsia="Times New Roman" w:cs="Calibri"/>
                <w:i/>
                <w:position w:val="-56"/>
                <w:sz w:val="24"/>
                <w:szCs w:val="24"/>
                <w:lang w:eastAsia="hr-HR"/>
              </w:rPr>
              <w:object w:dxaOrig="2220" w:dyaOrig="1200">
                <v:shape id="_x0000_i1026" type="#_x0000_t75" style="width:110.85pt;height:60.2pt" o:ole="">
                  <v:imagedata r:id="rId6" o:title=""/>
                </v:shape>
                <o:OLEObject Type="Embed" ProgID="Equation.DSMT4" ShapeID="_x0000_i1026" DrawAspect="Content" ObjectID="_1645900447" r:id="rId7"/>
              </w:object>
            </w:r>
          </w:p>
          <w:p w:rsidR="007B473C" w:rsidRDefault="007B473C" w:rsidP="00A914D4">
            <w:pPr>
              <w:jc w:val="both"/>
              <w:rPr>
                <w:sz w:val="24"/>
                <w:szCs w:val="24"/>
                <w:lang w:val="hr-BA"/>
              </w:rPr>
            </w:pPr>
          </w:p>
          <w:p w:rsidR="007B473C" w:rsidRPr="00BE0823" w:rsidRDefault="007B473C" w:rsidP="00A914D4">
            <w:pPr>
              <w:rPr>
                <w:sz w:val="24"/>
                <w:szCs w:val="24"/>
                <w:lang w:val="hr-BA"/>
              </w:rPr>
            </w:pPr>
          </w:p>
          <w:p w:rsidR="007B473C" w:rsidRDefault="007B473C" w:rsidP="00A914D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C43F60" w:rsidRDefault="007B473C"/>
    <w:sectPr w:rsidR="00C43F60" w:rsidSect="00D0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oSKTheSansExtraBold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loSKTheSerifExtra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loSKTheSans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B473C"/>
    <w:rsid w:val="007B473C"/>
    <w:rsid w:val="00B80FA5"/>
    <w:rsid w:val="00BD51A8"/>
    <w:rsid w:val="00D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2020-03-16T20:43:00Z</dcterms:created>
  <dcterms:modified xsi:type="dcterms:W3CDTF">2020-03-16T20:43:00Z</dcterms:modified>
</cp:coreProperties>
</file>