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7" w:rsidRPr="00946E07" w:rsidRDefault="00190AB6" w:rsidP="00946E07">
      <w:pPr>
        <w:jc w:val="center"/>
        <w:rPr>
          <w:rFonts w:ascii="Bradley Hand ITC" w:hAnsi="Bradley Hand ITC"/>
          <w:color w:val="FF0000"/>
          <w:sz w:val="40"/>
          <w:szCs w:val="40"/>
        </w:rPr>
      </w:pPr>
      <w:r w:rsidRPr="00946E07">
        <w:rPr>
          <w:rFonts w:ascii="Bradley Hand ITC" w:hAnsi="Bradley Hand ITC"/>
          <w:color w:val="FF0000"/>
          <w:sz w:val="40"/>
          <w:szCs w:val="40"/>
        </w:rPr>
        <w:t>Raširenost šumskih oblika u BiH</w:t>
      </w:r>
    </w:p>
    <w:p w:rsidR="00BE0C70" w:rsidRDefault="009A29E4" w:rsidP="009A29E4">
      <w:r>
        <w:t>Šume Bosne i Hercegovine su svojom ljepotom oduvijek impresionirale, kako obične ljude i zaljubljenika u prirodu, tako i šumarske stručnjake, bez obzira odakle su dolazili i sa kojom namjerom su boravili u njima.  Šumsku vegetaciju BiH odlikuje izražena heterogenost biljnih zajednica i boga</w:t>
      </w:r>
      <w:r w:rsidR="0027552F">
        <w:t>t</w:t>
      </w:r>
      <w:r>
        <w:t xml:space="preserve">stvo florističkog sastava kao rezultat djelovanja historijskog faktora razvoja vegetacije u prošlosti, specifičnih ekoloških faktora i antropogenih utjecaja. BiH ima naročito bogat </w:t>
      </w:r>
      <w:proofErr w:type="spellStart"/>
      <w:r>
        <w:t>biodiverzitet</w:t>
      </w:r>
      <w:proofErr w:type="spellEnd"/>
      <w:r>
        <w:t xml:space="preserve">, sa visokim nivoom raznovrsnosti biotopa i velikim brojem endemskih biljnih vrsta (5.000 vrsta vaskularnih biljaka i 30% od ukupne endemske flore na Balkanu). Šume u planinskim područjima BiH se odlikuju relativnom očuvanošću šumskih ekosistema </w:t>
      </w:r>
      <w:proofErr w:type="spellStart"/>
      <w:r>
        <w:t>tj</w:t>
      </w:r>
      <w:proofErr w:type="spellEnd"/>
      <w:r>
        <w:t>. njihovom prirodnošću u odnosu na šume srednje i zapadne Evrope. Šume čine više od 60 % površine BiH.</w:t>
      </w:r>
    </w:p>
    <w:p w:rsidR="009A29E4" w:rsidRDefault="009A29E4" w:rsidP="009A29E4"/>
    <w:p w:rsidR="009A29E4" w:rsidRDefault="009A29E4" w:rsidP="009A29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3114675"/>
            <wp:positionH relativeFrom="column">
              <wp:align>left</wp:align>
            </wp:positionH>
            <wp:positionV relativeFrom="paragraph">
              <wp:align>top</wp:align>
            </wp:positionV>
            <wp:extent cx="3846195" cy="3390900"/>
            <wp:effectExtent l="19050" t="0" r="1905" b="0"/>
            <wp:wrapSquare wrapText="bothSides"/>
            <wp:docPr id="1" name="Slika 0" descr="IMAG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>Slika 1.</w:t>
      </w:r>
      <w:r w:rsidRPr="009A29E4">
        <w:t>Karta realne šumske vegetacije u BiH</w:t>
      </w:r>
    </w:p>
    <w:p w:rsidR="009A29E4" w:rsidRDefault="009A29E4" w:rsidP="009A29E4">
      <w:r w:rsidRPr="009A29E4">
        <w:t xml:space="preserve">U BiH neke vrste drveća pojavljuju se samo u čistim sastojinama [jedna vrsta drveća], dok se druge mogu se naći i u mješovitim sastojinama [sastavljene od dvije ili više vrsta drveća].  Različiti klimatski utjecaji </w:t>
      </w:r>
      <w:proofErr w:type="spellStart"/>
      <w:r w:rsidRPr="009A29E4">
        <w:t>uslovili</w:t>
      </w:r>
      <w:proofErr w:type="spellEnd"/>
      <w:r w:rsidRPr="009A29E4">
        <w:t xml:space="preserve"> su horizontalnu i vertikalnu </w:t>
      </w:r>
      <w:proofErr w:type="spellStart"/>
      <w:r w:rsidRPr="009A29E4">
        <w:t>diverzifikaciju</w:t>
      </w:r>
      <w:proofErr w:type="spellEnd"/>
      <w:r w:rsidRPr="009A29E4">
        <w:t xml:space="preserve"> šumske vegetacije. U horizontalno</w:t>
      </w:r>
      <w:r>
        <w:t>m smislu, niže terene karakterizira</w:t>
      </w:r>
      <w:r w:rsidRPr="009A29E4">
        <w:t xml:space="preserve"> diferenciranost klimato</w:t>
      </w:r>
      <w:r>
        <w:t>loške</w:t>
      </w:r>
      <w:r w:rsidRPr="009A29E4">
        <w:t xml:space="preserve"> šume hrastova: šume crnike u mediteranskom području BiH, šume medunca i bijelog graba u </w:t>
      </w:r>
      <w:proofErr w:type="spellStart"/>
      <w:r w:rsidRPr="009A29E4">
        <w:t>submediteranskom</w:t>
      </w:r>
      <w:proofErr w:type="spellEnd"/>
      <w:r w:rsidRPr="009A29E4">
        <w:t xml:space="preserve"> području, šume kitnjaka i graba u području umjereno kontinentalne klime [srednja, sjeverna i sjeverozapadna Bosna] te šume </w:t>
      </w:r>
      <w:proofErr w:type="spellStart"/>
      <w:r w:rsidRPr="009A29E4">
        <w:t>sladuna</w:t>
      </w:r>
      <w:proofErr w:type="spellEnd"/>
      <w:r w:rsidRPr="009A29E4">
        <w:t xml:space="preserve"> i cera u području sa kontinentalnom klimom [Istočni dijelovi Bosne].</w:t>
      </w:r>
    </w:p>
    <w:p w:rsidR="009A29E4" w:rsidRDefault="009A29E4" w:rsidP="009A29E4"/>
    <w:p w:rsidR="009A29E4" w:rsidRDefault="009A29E4" w:rsidP="009A29E4"/>
    <w:p w:rsidR="009A29E4" w:rsidRDefault="009A29E4" w:rsidP="009A29E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71875" cy="2152650"/>
            <wp:effectExtent l="19050" t="0" r="9525" b="0"/>
            <wp:wrapSquare wrapText="bothSides"/>
            <wp:docPr id="2" name="Slika 1" descr="IMAG14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41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9E4" w:rsidRDefault="009A29E4" w:rsidP="009A29E4"/>
    <w:p w:rsidR="009A29E4" w:rsidRDefault="009A29E4" w:rsidP="009A29E4"/>
    <w:p w:rsidR="009A29E4" w:rsidRDefault="009A29E4" w:rsidP="009A29E4"/>
    <w:p w:rsidR="009A29E4" w:rsidRDefault="009A29E4" w:rsidP="009A29E4"/>
    <w:p w:rsidR="009A29E4" w:rsidRDefault="009A29E4" w:rsidP="009A29E4"/>
    <w:p w:rsidR="009A29E4" w:rsidRDefault="009A29E4" w:rsidP="009A29E4"/>
    <w:p w:rsidR="009A29E4" w:rsidRDefault="009A29E4" w:rsidP="009A29E4">
      <w:r>
        <w:t>Slika 2. Šume kitnjaka u rano proljeće</w:t>
      </w:r>
    </w:p>
    <w:p w:rsidR="009A29E4" w:rsidRDefault="009A29E4" w:rsidP="009A29E4">
      <w:r>
        <w:br w:type="textWrapping" w:clear="all"/>
      </w:r>
      <w:r w:rsidRPr="009A29E4">
        <w:t xml:space="preserve">U pogledu vertikalnog </w:t>
      </w:r>
      <w:proofErr w:type="spellStart"/>
      <w:r w:rsidRPr="009A29E4">
        <w:t>raščlanjenja</w:t>
      </w:r>
      <w:proofErr w:type="spellEnd"/>
      <w:r w:rsidRPr="009A29E4">
        <w:t xml:space="preserve"> šumska vegetacija se odlikuje zastupljenošću različitih pojaseva klimato</w:t>
      </w:r>
      <w:r>
        <w:t>loških</w:t>
      </w:r>
      <w:r w:rsidRPr="009A29E4">
        <w:t xml:space="preserve"> šuma. Najšire </w:t>
      </w:r>
      <w:proofErr w:type="spellStart"/>
      <w:r w:rsidRPr="009A29E4">
        <w:t>pojase</w:t>
      </w:r>
      <w:proofErr w:type="spellEnd"/>
      <w:r w:rsidRPr="009A29E4">
        <w:t xml:space="preserve"> grade najzastupljenije šume bukve i jele sa smrčom [Srednji Di</w:t>
      </w:r>
      <w:r>
        <w:t xml:space="preserve">naridi]. Iznad ovih šuma karakteristične su šume </w:t>
      </w:r>
      <w:proofErr w:type="spellStart"/>
      <w:r>
        <w:t>subalpske</w:t>
      </w:r>
      <w:proofErr w:type="spellEnd"/>
      <w:r>
        <w:t xml:space="preserve"> bukve odnosno </w:t>
      </w:r>
      <w:proofErr w:type="spellStart"/>
      <w:r>
        <w:t>subal</w:t>
      </w:r>
      <w:r w:rsidRPr="009A29E4">
        <w:t>ske</w:t>
      </w:r>
      <w:proofErr w:type="spellEnd"/>
      <w:r w:rsidRPr="009A29E4">
        <w:t xml:space="preserve"> smrče u istočnoj i jugoistočnoj Bosni zbog </w:t>
      </w:r>
      <w:proofErr w:type="spellStart"/>
      <w:r w:rsidRPr="009A29E4">
        <w:t>kontinentalnosti</w:t>
      </w:r>
      <w:proofErr w:type="spellEnd"/>
      <w:r w:rsidRPr="009A29E4">
        <w:t xml:space="preserve"> klime [Jahorina i </w:t>
      </w:r>
      <w:proofErr w:type="spellStart"/>
      <w:r w:rsidRPr="009A29E4">
        <w:t>Ljubišnja</w:t>
      </w:r>
      <w:proofErr w:type="spellEnd"/>
      <w:r w:rsidRPr="009A29E4">
        <w:t>]. Najviši pojas na mnogim planinskim masivima Dinarida čine fitocenoze bora krivulja.</w:t>
      </w:r>
    </w:p>
    <w:p w:rsidR="009A29E4" w:rsidRDefault="009A29E4" w:rsidP="009A29E4"/>
    <w:p w:rsidR="009A29E4" w:rsidRDefault="009A29E4" w:rsidP="009A29E4">
      <w:r>
        <w:rPr>
          <w:noProof/>
        </w:rPr>
        <w:drawing>
          <wp:inline distT="0" distB="0" distL="0" distR="0">
            <wp:extent cx="3876675" cy="2174647"/>
            <wp:effectExtent l="19050" t="0" r="9525" b="0"/>
            <wp:docPr id="4" name="Slika 2" descr="IMAG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587" cy="217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E4" w:rsidRDefault="009A29E4" w:rsidP="009A29E4">
      <w:r>
        <w:t xml:space="preserve">Slika 3. Šume </w:t>
      </w:r>
      <w:proofErr w:type="spellStart"/>
      <w:r>
        <w:t>subalpske</w:t>
      </w:r>
      <w:proofErr w:type="spellEnd"/>
      <w:r>
        <w:t xml:space="preserve"> bukve</w:t>
      </w:r>
    </w:p>
    <w:p w:rsidR="009A29E4" w:rsidRDefault="009A29E4" w:rsidP="009A29E4">
      <w:r>
        <w:t>Unutar ovih klima</w:t>
      </w:r>
      <w:r w:rsidR="00190AB6">
        <w:t>toloških</w:t>
      </w:r>
      <w:r>
        <w:t xml:space="preserve"> šuma zastupljene su različite šumske fitocenoze, kao trajni ili prelazni stadij šumske vegetacije, </w:t>
      </w:r>
      <w:proofErr w:type="spellStart"/>
      <w:r>
        <w:t>uslovljene</w:t>
      </w:r>
      <w:proofErr w:type="spellEnd"/>
      <w:r>
        <w:t xml:space="preserve"> </w:t>
      </w:r>
      <w:proofErr w:type="spellStart"/>
      <w:r>
        <w:t>orografsko</w:t>
      </w:r>
      <w:proofErr w:type="spellEnd"/>
      <w:r>
        <w:t>-</w:t>
      </w:r>
      <w:proofErr w:type="spellStart"/>
      <w:r>
        <w:t>edafskim</w:t>
      </w:r>
      <w:proofErr w:type="spellEnd"/>
      <w:r>
        <w:t xml:space="preserve">, mikroklimatskim i antropogenim utjecajima.      </w:t>
      </w:r>
      <w:r w:rsidR="00190AB6">
        <w:t xml:space="preserve">Za </w:t>
      </w:r>
      <w:proofErr w:type="spellStart"/>
      <w:r w:rsidR="00190AB6">
        <w:t>hidromorfna</w:t>
      </w:r>
      <w:proofErr w:type="spellEnd"/>
      <w:r w:rsidR="00190AB6">
        <w:t xml:space="preserve"> zemljišta nizin</w:t>
      </w:r>
      <w:r>
        <w:t xml:space="preserve">skih predjela karakteristične su fitocenoze vrba, crne i bijele topole, te fitocenoze hrasta lužnjaka i crne johe. U gornjim dijelovima vodotoka u planinskim predjelima zastupljene su fitocenoze sive johe i sive vrbe. Djelovanjem antropogenih faktora u pojasu šuma bukve i jele sa smrčom, formirale su se sekundarne šume bukve, breze, breze i jasike ili četinarske šume jele i smrče, i čiste jelove ili smrčine šume, te šume bijelog bora odnosno šume crnog bora. U mikroklimatskim specifičnim depresijama zastupljene su šume smrče [Malo i Veliko polje na </w:t>
      </w:r>
      <w:proofErr w:type="spellStart"/>
      <w:r>
        <w:t>Igmanu</w:t>
      </w:r>
      <w:proofErr w:type="spellEnd"/>
      <w:r>
        <w:t xml:space="preserve"> ili Pale na </w:t>
      </w:r>
      <w:proofErr w:type="spellStart"/>
      <w:r>
        <w:t>Raduši</w:t>
      </w:r>
      <w:proofErr w:type="spellEnd"/>
      <w:r>
        <w:t>].</w:t>
      </w:r>
    </w:p>
    <w:p w:rsidR="00190AB6" w:rsidRDefault="00190AB6" w:rsidP="009A29E4">
      <w:r>
        <w:rPr>
          <w:noProof/>
        </w:rPr>
        <w:lastRenderedPageBreak/>
        <w:drawing>
          <wp:inline distT="0" distB="0" distL="0" distR="0">
            <wp:extent cx="3633702" cy="2038350"/>
            <wp:effectExtent l="19050" t="0" r="4848" b="0"/>
            <wp:docPr id="5" name="Slika 4" descr="IMAG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560" cy="20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B6" w:rsidRDefault="00190AB6" w:rsidP="009A29E4">
      <w:r>
        <w:t xml:space="preserve">Slika 4. Šume smrče na </w:t>
      </w:r>
      <w:proofErr w:type="spellStart"/>
      <w:r>
        <w:t>Raduši</w:t>
      </w:r>
      <w:proofErr w:type="spellEnd"/>
    </w:p>
    <w:p w:rsidR="00190AB6" w:rsidRDefault="00190AB6" w:rsidP="009A29E4">
      <w:r w:rsidRPr="00190AB6">
        <w:t xml:space="preserve">U pojasu ovih šuma prisutne su i neke reliktne i endemske vrste drveća, kao što su fitocenoze </w:t>
      </w:r>
      <w:proofErr w:type="spellStart"/>
      <w:r w:rsidRPr="00190AB6">
        <w:t>pančićeve</w:t>
      </w:r>
      <w:proofErr w:type="spellEnd"/>
      <w:r w:rsidRPr="00190AB6">
        <w:t xml:space="preserve"> omorike [Srednji tok rijeke Drine]. Zasebnu cjelinu u pogledu </w:t>
      </w:r>
      <w:proofErr w:type="spellStart"/>
      <w:r w:rsidRPr="00190AB6">
        <w:t>orografsko</w:t>
      </w:r>
      <w:proofErr w:type="spellEnd"/>
      <w:r w:rsidRPr="00190AB6">
        <w:t>-</w:t>
      </w:r>
      <w:proofErr w:type="spellStart"/>
      <w:r w:rsidRPr="00190AB6">
        <w:t>edafskih</w:t>
      </w:r>
      <w:proofErr w:type="spellEnd"/>
      <w:r w:rsidRPr="00190AB6">
        <w:t xml:space="preserve"> uslova predstavljaju šume crnog i bijelog bora, kao mješovite ili čiste [na zemljištima </w:t>
      </w:r>
      <w:proofErr w:type="spellStart"/>
      <w:r w:rsidRPr="00190AB6">
        <w:t>ofiolitiske</w:t>
      </w:r>
      <w:proofErr w:type="spellEnd"/>
      <w:r w:rsidRPr="00190AB6">
        <w:t xml:space="preserve"> zone BiH]. Među borovim šumama u BiH posebno su značajne šume </w:t>
      </w:r>
      <w:proofErr w:type="spellStart"/>
      <w:r w:rsidRPr="00190AB6">
        <w:t>munike</w:t>
      </w:r>
      <w:proofErr w:type="spellEnd"/>
      <w:r w:rsidRPr="00190AB6">
        <w:t xml:space="preserve"> [tercijarni relikt] koje se javljaju na kraškim terenima hercegovačkih planina: </w:t>
      </w:r>
      <w:proofErr w:type="spellStart"/>
      <w:r w:rsidRPr="00190AB6">
        <w:t>Čvrnica</w:t>
      </w:r>
      <w:proofErr w:type="spellEnd"/>
      <w:r w:rsidRPr="00190AB6">
        <w:t xml:space="preserve">, </w:t>
      </w:r>
      <w:proofErr w:type="spellStart"/>
      <w:r w:rsidRPr="00190AB6">
        <w:t>Čabulja</w:t>
      </w:r>
      <w:proofErr w:type="spellEnd"/>
      <w:r w:rsidRPr="00190AB6">
        <w:t xml:space="preserve">, </w:t>
      </w:r>
      <w:proofErr w:type="spellStart"/>
      <w:r w:rsidRPr="00190AB6">
        <w:t>Prenj</w:t>
      </w:r>
      <w:proofErr w:type="spellEnd"/>
      <w:r w:rsidRPr="00190AB6">
        <w:t xml:space="preserve">, </w:t>
      </w:r>
      <w:proofErr w:type="spellStart"/>
      <w:r w:rsidRPr="00190AB6">
        <w:t>Rujište</w:t>
      </w:r>
      <w:proofErr w:type="spellEnd"/>
      <w:r w:rsidRPr="00190AB6">
        <w:t xml:space="preserve"> i </w:t>
      </w:r>
      <w:proofErr w:type="spellStart"/>
      <w:r w:rsidRPr="00190AB6">
        <w:t>Orjenu</w:t>
      </w:r>
      <w:proofErr w:type="spellEnd"/>
      <w:r w:rsidRPr="00190AB6">
        <w:t>.</w:t>
      </w:r>
    </w:p>
    <w:p w:rsidR="00190AB6" w:rsidRDefault="00190AB6" w:rsidP="009A29E4">
      <w:r>
        <w:rPr>
          <w:noProof/>
        </w:rPr>
        <w:drawing>
          <wp:inline distT="0" distB="0" distL="0" distR="0">
            <wp:extent cx="3676650" cy="2361130"/>
            <wp:effectExtent l="19050" t="0" r="0" b="0"/>
            <wp:docPr id="6" name="Slika 5" descr="IMAG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5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054" cy="23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B6" w:rsidRDefault="00190AB6" w:rsidP="009A29E4">
      <w:r>
        <w:t xml:space="preserve">Slika 5. Divokoze u šumi crnog bora na </w:t>
      </w:r>
      <w:proofErr w:type="spellStart"/>
      <w:r>
        <w:t>Zelengori</w:t>
      </w:r>
      <w:proofErr w:type="spellEnd"/>
    </w:p>
    <w:p w:rsidR="00190AB6" w:rsidRDefault="00190AB6" w:rsidP="009A29E4">
      <w:r w:rsidRPr="00190AB6">
        <w:t xml:space="preserve">Posebnu specifičnost šumske vegetacije čine relikte fitocenoze vezane za kanjone i klisure vodotoka koje su često </w:t>
      </w:r>
      <w:proofErr w:type="spellStart"/>
      <w:r w:rsidRPr="00190AB6">
        <w:t>mozaično</w:t>
      </w:r>
      <w:proofErr w:type="spellEnd"/>
      <w:r w:rsidRPr="00190AB6">
        <w:t xml:space="preserve"> zastupljene: šume crnog graba, šume crnog bora, bukove šume</w:t>
      </w:r>
      <w:r>
        <w:t xml:space="preserve">, šume javora i lipa. U </w:t>
      </w:r>
      <w:proofErr w:type="spellStart"/>
      <w:r>
        <w:t>subalp</w:t>
      </w:r>
      <w:r w:rsidRPr="00190AB6">
        <w:t>s</w:t>
      </w:r>
      <w:r>
        <w:t>koj</w:t>
      </w:r>
      <w:proofErr w:type="spellEnd"/>
      <w:r>
        <w:t xml:space="preserve"> zoni planine Vranice</w:t>
      </w:r>
      <w:r w:rsidRPr="00190AB6">
        <w:t xml:space="preserve"> zastupljene su i fitocenoze zelene johe.</w:t>
      </w:r>
    </w:p>
    <w:p w:rsidR="00190AB6" w:rsidRDefault="00190AB6" w:rsidP="009A29E4">
      <w:r>
        <w:rPr>
          <w:noProof/>
        </w:rPr>
        <w:lastRenderedPageBreak/>
        <w:drawing>
          <wp:inline distT="0" distB="0" distL="0" distR="0">
            <wp:extent cx="3812565" cy="2484134"/>
            <wp:effectExtent l="19050" t="0" r="0" b="0"/>
            <wp:docPr id="7" name="Slika 6" descr="IMAG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998" cy="248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B6" w:rsidRDefault="00190AB6" w:rsidP="009A29E4">
      <w:r>
        <w:t>Slika 6. Šume bukve i jele u jesen</w:t>
      </w:r>
    </w:p>
    <w:p w:rsidR="00190AB6" w:rsidRDefault="00190AB6" w:rsidP="009A29E4"/>
    <w:p w:rsidR="009A29E4" w:rsidRPr="00946E07" w:rsidRDefault="00190AB6" w:rsidP="009A29E4">
      <w:pPr>
        <w:rPr>
          <w:b/>
        </w:rPr>
      </w:pPr>
      <w:r w:rsidRPr="00946E07">
        <w:rPr>
          <w:b/>
        </w:rPr>
        <w:t>Literatura:</w:t>
      </w:r>
    </w:p>
    <w:p w:rsidR="00190AB6" w:rsidRDefault="00190AB6" w:rsidP="009A29E4">
      <w:r w:rsidRPr="00190AB6">
        <w:t xml:space="preserve">Šume Bosne i Hercegovine: </w:t>
      </w:r>
      <w:proofErr w:type="spellStart"/>
      <w:r w:rsidRPr="00190AB6">
        <w:t>fotomonografija</w:t>
      </w:r>
      <w:proofErr w:type="spellEnd"/>
    </w:p>
    <w:p w:rsidR="00190AB6" w:rsidRPr="009A29E4" w:rsidRDefault="00190AB6" w:rsidP="009A29E4">
      <w:r w:rsidRPr="00190AB6">
        <w:t>Utjecaj klimatskih promjena na šumsku ve</w:t>
      </w:r>
      <w:r>
        <w:t>getaciju u Bosni i Hercegovini</w:t>
      </w:r>
    </w:p>
    <w:p w:rsidR="009A29E4" w:rsidRPr="009A29E4" w:rsidRDefault="009A29E4" w:rsidP="009A29E4"/>
    <w:p w:rsidR="009A29E4" w:rsidRPr="009A29E4" w:rsidRDefault="009A29E4" w:rsidP="009A29E4"/>
    <w:p w:rsidR="009A29E4" w:rsidRDefault="009A29E4" w:rsidP="009A29E4"/>
    <w:p w:rsidR="009A29E4" w:rsidRPr="009A29E4" w:rsidRDefault="009A29E4" w:rsidP="009A29E4">
      <w:pPr>
        <w:tabs>
          <w:tab w:val="left" w:pos="1395"/>
        </w:tabs>
      </w:pPr>
      <w:r>
        <w:tab/>
      </w:r>
    </w:p>
    <w:sectPr w:rsidR="009A29E4" w:rsidRPr="009A29E4" w:rsidSect="00BE0C7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6C" w:rsidRDefault="00F62B6C" w:rsidP="00946E07">
      <w:pPr>
        <w:spacing w:after="0" w:line="240" w:lineRule="auto"/>
      </w:pPr>
      <w:r>
        <w:separator/>
      </w:r>
    </w:p>
  </w:endnote>
  <w:endnote w:type="continuationSeparator" w:id="0">
    <w:p w:rsidR="00F62B6C" w:rsidRDefault="00F62B6C" w:rsidP="009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6C" w:rsidRDefault="00F62B6C" w:rsidP="00946E07">
      <w:pPr>
        <w:spacing w:after="0" w:line="240" w:lineRule="auto"/>
      </w:pPr>
      <w:r>
        <w:separator/>
      </w:r>
    </w:p>
  </w:footnote>
  <w:footnote w:type="continuationSeparator" w:id="0">
    <w:p w:rsidR="00F62B6C" w:rsidRDefault="00F62B6C" w:rsidP="009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07" w:rsidRDefault="00946E07">
    <w:pPr>
      <w:pStyle w:val="Zaglavlje"/>
    </w:pPr>
    <w:r>
      <w:t xml:space="preserve">David </w:t>
    </w:r>
    <w:proofErr w:type="spellStart"/>
    <w:r>
      <w:t>Milićević</w:t>
    </w:r>
    <w:proofErr w:type="spellEnd"/>
    <w:r>
      <w:ptab w:relativeTo="margin" w:alignment="center" w:leader="none"/>
    </w:r>
    <w:r>
      <w:t>9.b</w:t>
    </w:r>
    <w:r>
      <w:ptab w:relativeTo="margin" w:alignment="right" w:leader="none"/>
    </w:r>
    <w:r>
      <w:t>Zemljopis</w:t>
    </w:r>
  </w:p>
  <w:p w:rsidR="00946E07" w:rsidRDefault="00946E07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9E4"/>
    <w:rsid w:val="00190AB6"/>
    <w:rsid w:val="0027552F"/>
    <w:rsid w:val="00946E07"/>
    <w:rsid w:val="009A29E4"/>
    <w:rsid w:val="00BA28E4"/>
    <w:rsid w:val="00BE0C70"/>
    <w:rsid w:val="00F6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9E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94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46E07"/>
  </w:style>
  <w:style w:type="paragraph" w:styleId="Podnoje">
    <w:name w:val="footer"/>
    <w:basedOn w:val="Normal"/>
    <w:link w:val="PodnojeChar"/>
    <w:uiPriority w:val="99"/>
    <w:semiHidden/>
    <w:unhideWhenUsed/>
    <w:rsid w:val="0094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46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ss</cp:lastModifiedBy>
  <cp:revision>4</cp:revision>
  <dcterms:created xsi:type="dcterms:W3CDTF">2020-03-23T17:37:00Z</dcterms:created>
  <dcterms:modified xsi:type="dcterms:W3CDTF">2020-03-24T16:53:00Z</dcterms:modified>
</cp:coreProperties>
</file>