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14" w:rsidRDefault="00D50F2A">
      <w:r>
        <w:t>Zemljopis VI</w:t>
      </w:r>
    </w:p>
    <w:p w:rsidR="00D50F2A" w:rsidRDefault="00D50F2A">
      <w:r>
        <w:t>Nastavna tema :Gospodarstvo</w:t>
      </w:r>
    </w:p>
    <w:p w:rsidR="00D50F2A" w:rsidRDefault="00D50F2A">
      <w:r>
        <w:t>Nastavna jedinica:Gospodarske djelatnosti</w:t>
      </w:r>
    </w:p>
    <w:p w:rsidR="00D50F2A" w:rsidRDefault="00D50F2A">
      <w:r>
        <w:t>UVOD</w:t>
      </w:r>
    </w:p>
    <w:p w:rsidR="00D50F2A" w:rsidRDefault="00D50F2A">
      <w:r>
        <w:t>U uvodnom djelu na str.137 promotri i prepoznaj zanimanja ljudi na snimkama.</w:t>
      </w:r>
    </w:p>
    <w:p w:rsidR="00D50F2A" w:rsidRDefault="00D50F2A">
      <w:r>
        <w:t>Možeš li prepoznati</w:t>
      </w:r>
      <w:r w:rsidR="00AB7FF4">
        <w:t xml:space="preserve"> </w:t>
      </w:r>
      <w:r>
        <w:t xml:space="preserve"> zanimanja  ljudi? Po čemu se razlikuju njihova zanimanja?</w:t>
      </w:r>
    </w:p>
    <w:p w:rsidR="00D50F2A" w:rsidRDefault="00D50F2A">
      <w:r>
        <w:t>OBRADA</w:t>
      </w:r>
    </w:p>
    <w:p w:rsidR="00D50F2A" w:rsidRDefault="00D50F2A">
      <w:r>
        <w:t xml:space="preserve">Gospodarstvo možemo definirati kao raspolaganje i upravljanje dobrima. </w:t>
      </w:r>
    </w:p>
    <w:p w:rsidR="00D50F2A" w:rsidRDefault="00D50F2A">
      <w:r>
        <w:t xml:space="preserve">Gospodarstvo je skup  djelatnosti koje sudjeluju u proizvodnji </w:t>
      </w:r>
      <w:r w:rsidR="00AB7FF4">
        <w:t>,razmjeni,i potrošnji dobara i usluga.</w:t>
      </w:r>
    </w:p>
    <w:p w:rsidR="00D50F2A" w:rsidRDefault="00D50F2A">
      <w:r>
        <w:t>Sve ono čime se ljudi bave nazivamo djelatnostima.</w:t>
      </w:r>
      <w:r w:rsidR="00AB7FF4">
        <w:t xml:space="preserve"> Ljudi se bave različitim djelatnostima.</w:t>
      </w:r>
    </w:p>
    <w:p w:rsidR="00AB7FF4" w:rsidRDefault="00AB7FF4">
      <w:r>
        <w:t>Razvojem gospodarstva razvijala se i podjela rada.(Promotri sliku u udžbeniku na str.137.)</w:t>
      </w:r>
    </w:p>
    <w:p w:rsidR="00AB7FF4" w:rsidRDefault="00AB7FF4">
      <w:r>
        <w:t>Pročitaj i prouči tekst u udžbeniku</w:t>
      </w:r>
      <w:r w:rsidR="00705C65">
        <w:t xml:space="preserve"> </w:t>
      </w:r>
      <w:r w:rsidR="00EE5F93">
        <w:t xml:space="preserve"> od 137-140</w:t>
      </w:r>
      <w:r>
        <w:t xml:space="preserve"> stranice.</w:t>
      </w:r>
    </w:p>
    <w:p w:rsidR="00AB7FF4" w:rsidRDefault="00AB7FF4">
      <w:r>
        <w:t>Voditi bilješke prema podnaslovima u bilježnicu . Po vašem mišljenju upisati bitno.</w:t>
      </w:r>
    </w:p>
    <w:p w:rsidR="00705C65" w:rsidRDefault="00705C65">
      <w:r>
        <w:t>Internet</w:t>
      </w:r>
    </w:p>
    <w:p w:rsidR="00705C65" w:rsidRDefault="005F6CB9">
      <w:hyperlink r:id="rId4" w:history="1">
        <w:r>
          <w:rPr>
            <w:rStyle w:val="Hiperveza"/>
          </w:rPr>
          <w:t>http://www.dadalos.org/</w:t>
        </w:r>
      </w:hyperlink>
    </w:p>
    <w:p w:rsidR="00705C65" w:rsidRDefault="00A91FB0">
      <w:hyperlink r:id="rId5" w:history="1">
        <w:r w:rsidR="00705C65" w:rsidRPr="00233E1B">
          <w:rPr>
            <w:rStyle w:val="Hiperveza"/>
          </w:rPr>
          <w:t>www.wto.org</w:t>
        </w:r>
      </w:hyperlink>
    </w:p>
    <w:p w:rsidR="00705C65" w:rsidRDefault="00A91FB0">
      <w:hyperlink r:id="rId6" w:history="1">
        <w:r w:rsidR="00705C65" w:rsidRPr="00233E1B">
          <w:rPr>
            <w:rStyle w:val="Hiperveza"/>
          </w:rPr>
          <w:t>www.imf.org</w:t>
        </w:r>
      </w:hyperlink>
    </w:p>
    <w:p w:rsidR="00AB7FF4" w:rsidRDefault="005F6CB9">
      <w:hyperlink r:id="rId7" w:history="1">
        <w:r>
          <w:rPr>
            <w:rStyle w:val="Hiperveza"/>
          </w:rPr>
          <w:t>https://www.worldbank.org/</w:t>
        </w:r>
      </w:hyperlink>
      <w:r>
        <w:t xml:space="preserve"> </w:t>
      </w:r>
    </w:p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705C65" w:rsidRDefault="00705C65"/>
    <w:p w:rsidR="00D50F2A" w:rsidRDefault="00D50F2A"/>
    <w:p w:rsidR="00D50F2A" w:rsidRDefault="00D50F2A"/>
    <w:sectPr w:rsidR="00D50F2A" w:rsidSect="004D6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D50F2A"/>
    <w:rsid w:val="003F0F80"/>
    <w:rsid w:val="004D6614"/>
    <w:rsid w:val="005F6CB9"/>
    <w:rsid w:val="00705C65"/>
    <w:rsid w:val="00A91FB0"/>
    <w:rsid w:val="00AB7FF4"/>
    <w:rsid w:val="00D50F2A"/>
    <w:rsid w:val="00EE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6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05C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orldbank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mf.org" TargetMode="External"/><Relationship Id="rId5" Type="http://schemas.openxmlformats.org/officeDocument/2006/relationships/hyperlink" Target="http://www.wto.org" TargetMode="External"/><Relationship Id="rId4" Type="http://schemas.openxmlformats.org/officeDocument/2006/relationships/hyperlink" Target="http://www.dadalos.or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4</cp:revision>
  <dcterms:created xsi:type="dcterms:W3CDTF">2020-04-23T07:16:00Z</dcterms:created>
  <dcterms:modified xsi:type="dcterms:W3CDTF">2020-04-23T07:21:00Z</dcterms:modified>
</cp:coreProperties>
</file>