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EA" w:rsidRDefault="001958EA" w:rsidP="001958EA">
      <w:r>
        <w:t xml:space="preserve">6.raz. Brojevi </w:t>
      </w:r>
    </w:p>
    <w:p w:rsidR="001958EA" w:rsidRDefault="001958EA" w:rsidP="001958EA">
      <w:r>
        <w:t>7.4.2020.</w:t>
      </w:r>
    </w:p>
    <w:p w:rsidR="001958EA" w:rsidRDefault="001958EA" w:rsidP="001958EA">
      <w:r>
        <w:t>Zadaće</w:t>
      </w:r>
    </w:p>
    <w:p w:rsidR="001958EA" w:rsidRDefault="001958EA" w:rsidP="001958EA">
      <w:r>
        <w:t>Obrazovne-prepoznavanje brojeva u tekstu, razlikovanje rednih i glavnih brojeva, uporaba brojeva u govoru i pisanom tekstu, sklonidba rednih brojeva.</w:t>
      </w:r>
    </w:p>
    <w:p w:rsidR="001958EA" w:rsidRDefault="001958EA" w:rsidP="001958EA">
      <w:r>
        <w:t>Funkcionalne-razvijanje sposobnosti zapažanja</w:t>
      </w:r>
    </w:p>
    <w:p w:rsidR="001958EA" w:rsidRDefault="001958EA" w:rsidP="001958EA">
      <w:r>
        <w:t>Odgojne-razvijanje svijesti o nužnosti učenja hr. jezika</w:t>
      </w:r>
    </w:p>
    <w:p w:rsidR="001958EA" w:rsidRDefault="001958EA" w:rsidP="001958EA">
      <w:r>
        <w:t>Tijek nastavnog sata</w:t>
      </w:r>
    </w:p>
    <w:p w:rsidR="001958EA" w:rsidRDefault="001958EA" w:rsidP="001958EA">
      <w:r>
        <w:t>Motivacija</w:t>
      </w:r>
    </w:p>
    <w:p w:rsidR="001958EA" w:rsidRDefault="001958EA" w:rsidP="001958EA">
      <w:r>
        <w:t>Čitanje metodičkog predloška i analiza</w:t>
      </w:r>
    </w:p>
    <w:p w:rsidR="001958EA" w:rsidRDefault="001958EA" w:rsidP="001958EA">
      <w:r>
        <w:t>Obradba</w:t>
      </w:r>
    </w:p>
    <w:p w:rsidR="001958EA" w:rsidRDefault="001958EA" w:rsidP="001958EA">
      <w:r>
        <w:t xml:space="preserve">-uočavanje brojeva u </w:t>
      </w:r>
      <w:proofErr w:type="spellStart"/>
      <w:r>
        <w:t>met</w:t>
      </w:r>
      <w:proofErr w:type="spellEnd"/>
      <w:r>
        <w:t>. predlošku i razvrstavanje na redne i glavne</w:t>
      </w:r>
    </w:p>
    <w:p w:rsidR="001958EA" w:rsidRDefault="001958EA" w:rsidP="001958EA">
      <w:r>
        <w:t>-definiranje brojeva</w:t>
      </w:r>
    </w:p>
    <w:p w:rsidR="001958EA" w:rsidRDefault="001958EA" w:rsidP="001958EA">
      <w:r>
        <w:t>-sklonidba broja jedan</w:t>
      </w:r>
    </w:p>
    <w:p w:rsidR="001958EA" w:rsidRDefault="001958EA" w:rsidP="001958EA">
      <w:r>
        <w:t>-sklonidba brojeva dva,tri i četiri</w:t>
      </w:r>
    </w:p>
    <w:p w:rsidR="001958EA" w:rsidRDefault="001958EA" w:rsidP="001958EA">
      <w:r>
        <w:t>-nesklonjivi glavni brojevi</w:t>
      </w:r>
    </w:p>
    <w:p w:rsidR="001958EA" w:rsidRDefault="001958EA" w:rsidP="001958EA">
      <w:r>
        <w:t>-sklonjivost rednih brojeva</w:t>
      </w:r>
    </w:p>
    <w:p w:rsidR="001958EA" w:rsidRDefault="001958EA" w:rsidP="001958EA">
      <w:r>
        <w:t>Sinteza</w:t>
      </w:r>
    </w:p>
    <w:p w:rsidR="001958EA" w:rsidRDefault="001958EA" w:rsidP="001958EA">
      <w:r>
        <w:t>Zadatci za samostalni rad</w:t>
      </w:r>
    </w:p>
    <w:p w:rsidR="001958EA" w:rsidRDefault="001958EA" w:rsidP="001958EA">
      <w:r>
        <w:t>Zapisivanje brojalica kojima se učenici koriste u svojim igrama,podcrtavanje brojeva u njima.</w:t>
      </w:r>
    </w:p>
    <w:p w:rsidR="001958EA" w:rsidRDefault="001958EA" w:rsidP="001958EA">
      <w:r>
        <w:t>Domaća zadaća</w:t>
      </w:r>
    </w:p>
    <w:p w:rsidR="00C43F60" w:rsidRDefault="001958EA" w:rsidP="001958EA">
      <w:r>
        <w:t>Rješavanje zadataka u radnoj bilježnici</w:t>
      </w:r>
    </w:p>
    <w:sectPr w:rsidR="00C43F60" w:rsidSect="00E6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1958EA"/>
    <w:rsid w:val="001958EA"/>
    <w:rsid w:val="00B80FA5"/>
    <w:rsid w:val="00BD51A8"/>
    <w:rsid w:val="00E6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2020-04-07T08:15:00Z</dcterms:created>
  <dcterms:modified xsi:type="dcterms:W3CDTF">2020-04-07T08:18:00Z</dcterms:modified>
</cp:coreProperties>
</file>