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6D" w:rsidRDefault="001B4498">
      <w:r>
        <w:t>Povijest VIII</w:t>
      </w:r>
    </w:p>
    <w:p w:rsidR="001B4498" w:rsidRDefault="001B4498">
      <w:r>
        <w:t>Nastavna tema:Društvo,kultura i  promjene u svakodnevnom životu u drugoj polovici 19. I na početku 20. Stoljeća</w:t>
      </w:r>
    </w:p>
    <w:p w:rsidR="001B4498" w:rsidRDefault="001B4498">
      <w:r>
        <w:t xml:space="preserve">Tip sata:Ponavljanje </w:t>
      </w:r>
    </w:p>
    <w:p w:rsidR="001B4498" w:rsidRDefault="001B4498">
      <w:r>
        <w:t xml:space="preserve">Upute za rad </w:t>
      </w:r>
    </w:p>
    <w:p w:rsidR="001B4498" w:rsidRDefault="001B4498">
      <w:r>
        <w:t xml:space="preserve">Napraviti kronološku tablicu 19.stoljeća s naglaskom na zbivanja obrađena u  posljednjoj nastavnoj temi. </w:t>
      </w:r>
    </w:p>
    <w:p w:rsidR="001B4498" w:rsidRDefault="001B4498">
      <w:r>
        <w:t xml:space="preserve">Za one koji žele znati više </w:t>
      </w:r>
    </w:p>
    <w:p w:rsidR="001B4498" w:rsidRDefault="001B4498">
      <w:r>
        <w:t xml:space="preserve">Napiši kratki sastav na temu  </w:t>
      </w:r>
      <w:r w:rsidR="00196D25">
        <w:t>„</w:t>
      </w:r>
      <w:r>
        <w:t xml:space="preserve">Utjecaj modernizacije na svakidašnji život </w:t>
      </w:r>
      <w:r w:rsidR="00196D25">
        <w:t>“.</w:t>
      </w:r>
    </w:p>
    <w:p w:rsidR="001B4498" w:rsidRDefault="001B4498"/>
    <w:sectPr w:rsidR="001B4498" w:rsidSect="00CC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B4498"/>
    <w:rsid w:val="00196D25"/>
    <w:rsid w:val="001B4498"/>
    <w:rsid w:val="008649C1"/>
    <w:rsid w:val="00972684"/>
    <w:rsid w:val="00CC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2020-04-28T18:27:00Z</dcterms:created>
  <dcterms:modified xsi:type="dcterms:W3CDTF">2020-04-28T18:27:00Z</dcterms:modified>
</cp:coreProperties>
</file>