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50" w:rsidRPr="00342C50" w:rsidRDefault="00342C50" w:rsidP="00342C50">
      <w:pPr>
        <w:rPr>
          <w:b/>
        </w:rPr>
      </w:pPr>
      <w:r w:rsidRPr="00342C50">
        <w:rPr>
          <w:b/>
        </w:rPr>
        <w:t xml:space="preserve">Nastavna jedinica: T. Ujević: Ove su riječi crne od dubine </w:t>
      </w:r>
      <w:r>
        <w:rPr>
          <w:b/>
        </w:rPr>
        <w:t>(2.sat)</w:t>
      </w:r>
    </w:p>
    <w:p w:rsidR="00342C50" w:rsidRPr="00342C50" w:rsidRDefault="00342C50" w:rsidP="00342C50">
      <w:pPr>
        <w:rPr>
          <w:b/>
        </w:rPr>
      </w:pPr>
    </w:p>
    <w:p w:rsidR="00342C50" w:rsidRDefault="00342C50" w:rsidP="00342C50">
      <w:pPr>
        <w:rPr>
          <w:b/>
        </w:rPr>
      </w:pPr>
      <w:r w:rsidRPr="00342C50">
        <w:rPr>
          <w:b/>
        </w:rPr>
        <w:t>Razred: 9.</w:t>
      </w:r>
    </w:p>
    <w:p w:rsidR="00342C50" w:rsidRDefault="00342C50" w:rsidP="00342C50">
      <w:pPr>
        <w:rPr>
          <w:b/>
        </w:rPr>
      </w:pPr>
    </w:p>
    <w:p w:rsidR="00342C50" w:rsidRPr="00342C50" w:rsidRDefault="00342C50" w:rsidP="00342C50">
      <w:r w:rsidRPr="00342C50">
        <w:t>21./22.4.2020.</w:t>
      </w:r>
    </w:p>
    <w:p w:rsidR="00342C50" w:rsidRPr="00342C50" w:rsidRDefault="00342C50" w:rsidP="00342C50">
      <w:pPr>
        <w:rPr>
          <w:b/>
        </w:rPr>
      </w:pPr>
    </w:p>
    <w:p w:rsidR="00342C50" w:rsidRDefault="00342C50" w:rsidP="00342C50"/>
    <w:p w:rsidR="00342C50" w:rsidRDefault="00342C50" w:rsidP="00342C50">
      <w:r>
        <w:t xml:space="preserve">Cilj interpretacije nastavne jedinice: </w:t>
      </w:r>
    </w:p>
    <w:p w:rsidR="00342C50" w:rsidRPr="000F1277" w:rsidRDefault="00342C50" w:rsidP="000F1277">
      <w:pPr>
        <w:numPr>
          <w:ilvl w:val="0"/>
          <w:numId w:val="2"/>
        </w:numPr>
        <w:rPr>
          <w:b/>
          <w:bCs/>
        </w:rPr>
      </w:pPr>
      <w:r>
        <w:t xml:space="preserve">prepoznati </w:t>
      </w:r>
      <w:r>
        <w:rPr>
          <w:b/>
          <w:bCs/>
        </w:rPr>
        <w:t>lirsku intimnu pjesmu</w:t>
      </w:r>
    </w:p>
    <w:p w:rsidR="00342C50" w:rsidRPr="009E006E" w:rsidRDefault="00342C50" w:rsidP="009E006E">
      <w:pPr>
        <w:numPr>
          <w:ilvl w:val="0"/>
          <w:numId w:val="2"/>
        </w:numPr>
        <w:rPr>
          <w:b/>
          <w:bCs/>
        </w:rPr>
      </w:pPr>
      <w:r>
        <w:t>uočiti</w:t>
      </w:r>
      <w:r>
        <w:rPr>
          <w:b/>
          <w:bCs/>
        </w:rPr>
        <w:t xml:space="preserve"> pjesničke</w:t>
      </w:r>
      <w:r>
        <w:t xml:space="preserve"> </w:t>
      </w:r>
      <w:r>
        <w:rPr>
          <w:b/>
          <w:bCs/>
        </w:rPr>
        <w:t xml:space="preserve">slike </w:t>
      </w:r>
      <w:r w:rsidRPr="009E006E">
        <w:rPr>
          <w:b/>
          <w:bCs/>
        </w:rPr>
        <w:t xml:space="preserve">           </w:t>
      </w:r>
    </w:p>
    <w:p w:rsidR="00342C50" w:rsidRDefault="00342C50" w:rsidP="00342C50">
      <w:pPr>
        <w:numPr>
          <w:ilvl w:val="0"/>
          <w:numId w:val="1"/>
        </w:numPr>
        <w:rPr>
          <w:b/>
          <w:bCs/>
        </w:rPr>
      </w:pPr>
      <w:r>
        <w:t xml:space="preserve">uočiti </w:t>
      </w:r>
      <w:proofErr w:type="spellStart"/>
      <w:r>
        <w:rPr>
          <w:b/>
          <w:bCs/>
        </w:rPr>
        <w:t>ritmotvorne</w:t>
      </w:r>
      <w:proofErr w:type="spellEnd"/>
      <w:r>
        <w:rPr>
          <w:b/>
          <w:bCs/>
        </w:rPr>
        <w:t xml:space="preserve"> elemente </w:t>
      </w:r>
    </w:p>
    <w:p w:rsidR="00342C50" w:rsidRDefault="00342C50" w:rsidP="00342C50">
      <w:pPr>
        <w:numPr>
          <w:ilvl w:val="0"/>
          <w:numId w:val="1"/>
        </w:numPr>
        <w:rPr>
          <w:b/>
          <w:bCs/>
        </w:rPr>
      </w:pPr>
      <w:r>
        <w:t xml:space="preserve">uočiti </w:t>
      </w:r>
      <w:r>
        <w:rPr>
          <w:b/>
          <w:bCs/>
        </w:rPr>
        <w:t>povezanost osjećaja, misli, zvukova i ritma</w:t>
      </w:r>
    </w:p>
    <w:p w:rsidR="00342C50" w:rsidRDefault="00342C50" w:rsidP="00342C50">
      <w:pPr>
        <w:numPr>
          <w:ilvl w:val="0"/>
          <w:numId w:val="1"/>
        </w:numPr>
        <w:rPr>
          <w:b/>
          <w:bCs/>
        </w:rPr>
      </w:pPr>
      <w:r>
        <w:t xml:space="preserve">prepoznati </w:t>
      </w:r>
      <w:r>
        <w:rPr>
          <w:b/>
          <w:bCs/>
        </w:rPr>
        <w:t>metaforu</w:t>
      </w:r>
    </w:p>
    <w:p w:rsidR="00342C50" w:rsidRDefault="00342C50" w:rsidP="00342C50">
      <w:pPr>
        <w:numPr>
          <w:ilvl w:val="0"/>
          <w:numId w:val="1"/>
        </w:numPr>
        <w:rPr>
          <w:b/>
          <w:bCs/>
        </w:rPr>
      </w:pPr>
      <w:r>
        <w:t xml:space="preserve">prepoznati </w:t>
      </w:r>
      <w:r>
        <w:rPr>
          <w:b/>
          <w:bCs/>
        </w:rPr>
        <w:t>vrstu rime, strofe, stiha</w:t>
      </w:r>
    </w:p>
    <w:p w:rsidR="00342C50" w:rsidRDefault="00342C50" w:rsidP="00342C50">
      <w:pPr>
        <w:numPr>
          <w:ilvl w:val="0"/>
          <w:numId w:val="1"/>
        </w:numPr>
        <w:rPr>
          <w:b/>
          <w:bCs/>
        </w:rPr>
      </w:pPr>
      <w:r>
        <w:t xml:space="preserve">uočiti </w:t>
      </w:r>
      <w:r>
        <w:rPr>
          <w:b/>
          <w:bCs/>
        </w:rPr>
        <w:t xml:space="preserve">pjesničku slobodu </w:t>
      </w:r>
    </w:p>
    <w:p w:rsidR="009E006E" w:rsidRPr="009E006E" w:rsidRDefault="009E006E" w:rsidP="009E006E">
      <w:pPr>
        <w:pStyle w:val="Odlomakpopisa"/>
        <w:numPr>
          <w:ilvl w:val="0"/>
          <w:numId w:val="1"/>
        </w:numPr>
      </w:pPr>
      <w:r>
        <w:t xml:space="preserve"> razvijanje sposobnosti pismenog i usmenog izražavanja </w:t>
      </w:r>
    </w:p>
    <w:p w:rsidR="009E006E" w:rsidRDefault="009E006E" w:rsidP="009E006E">
      <w:pPr>
        <w:pStyle w:val="Odlomakpopisa"/>
        <w:numPr>
          <w:ilvl w:val="0"/>
          <w:numId w:val="1"/>
        </w:numPr>
      </w:pPr>
      <w:r>
        <w:t xml:space="preserve">razvijanje ljubavi prema lirici i buđenje interesa za </w:t>
      </w:r>
      <w:proofErr w:type="spellStart"/>
      <w:r>
        <w:t>Ujevićevo</w:t>
      </w:r>
      <w:proofErr w:type="spellEnd"/>
      <w:r>
        <w:t xml:space="preserve">     stvaralaštvo</w:t>
      </w:r>
    </w:p>
    <w:p w:rsidR="009E006E" w:rsidRDefault="009E006E" w:rsidP="009E006E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9E006E" w:rsidRDefault="009E006E" w:rsidP="009E006E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9E006E" w:rsidRPr="009E006E" w:rsidRDefault="009E006E" w:rsidP="009E006E">
      <w:pPr>
        <w:rPr>
          <w:color w:val="222222"/>
          <w:shd w:val="clear" w:color="auto" w:fill="FFFFFF"/>
        </w:rPr>
      </w:pPr>
      <w:r w:rsidRPr="009E006E">
        <w:rPr>
          <w:color w:val="222222"/>
          <w:shd w:val="clear" w:color="auto" w:fill="FFFFFF"/>
        </w:rPr>
        <w:t>Objašnjenje pojmova:</w:t>
      </w:r>
    </w:p>
    <w:p w:rsidR="009E006E" w:rsidRPr="009E006E" w:rsidRDefault="009E006E" w:rsidP="009E006E">
      <w:pPr>
        <w:rPr>
          <w:color w:val="222222"/>
          <w:shd w:val="clear" w:color="auto" w:fill="FFFFFF"/>
        </w:rPr>
      </w:pPr>
    </w:p>
    <w:p w:rsidR="009E006E" w:rsidRDefault="009E006E" w:rsidP="009E006E">
      <w:pPr>
        <w:rPr>
          <w:color w:val="222222"/>
          <w:shd w:val="clear" w:color="auto" w:fill="FFFFFF"/>
        </w:rPr>
      </w:pPr>
      <w:r w:rsidRPr="009E006E">
        <w:rPr>
          <w:b/>
          <w:color w:val="222222"/>
          <w:shd w:val="clear" w:color="auto" w:fill="FFFFFF"/>
        </w:rPr>
        <w:t>Lirska intimna pjesma</w:t>
      </w:r>
      <w:r w:rsidRPr="009E006E">
        <w:rPr>
          <w:color w:val="222222"/>
          <w:shd w:val="clear" w:color="auto" w:fill="FFFFFF"/>
        </w:rPr>
        <w:t xml:space="preserve"> je pjesma u kojoj su izraženi pjesnikovi duboki osjećaji i doživljaji</w:t>
      </w:r>
      <w:r>
        <w:rPr>
          <w:color w:val="222222"/>
          <w:shd w:val="clear" w:color="auto" w:fill="FFFFFF"/>
        </w:rPr>
        <w:t>.</w:t>
      </w:r>
    </w:p>
    <w:p w:rsidR="000F1277" w:rsidRPr="000F1277" w:rsidRDefault="000F1277" w:rsidP="009E006E">
      <w:pPr>
        <w:rPr>
          <w:color w:val="222222"/>
          <w:shd w:val="clear" w:color="auto" w:fill="FFFFFF"/>
        </w:rPr>
      </w:pPr>
    </w:p>
    <w:p w:rsidR="009E006E" w:rsidRPr="000F1277" w:rsidRDefault="00652567" w:rsidP="000F1277">
      <w:hyperlink r:id="rId5" w:tooltip="Tema" w:history="1">
        <w:r w:rsidR="009E006E" w:rsidRPr="000F1277">
          <w:rPr>
            <w:rStyle w:val="Hiperveza"/>
            <w:color w:val="0B0080"/>
          </w:rPr>
          <w:t>tema</w:t>
        </w:r>
      </w:hyperlink>
      <w:r w:rsidR="009E006E" w:rsidRPr="000F1277">
        <w:t> - najapstraktniji dio sadržaja; često je izrečena već u naslovu pjesme</w:t>
      </w:r>
    </w:p>
    <w:p w:rsidR="009E006E" w:rsidRPr="000F1277" w:rsidRDefault="00652567" w:rsidP="000F1277">
      <w:hyperlink r:id="rId6" w:tooltip="Motiv" w:history="1">
        <w:r w:rsidR="009E006E" w:rsidRPr="000F1277">
          <w:rPr>
            <w:rStyle w:val="Hiperveza"/>
            <w:color w:val="0B0080"/>
          </w:rPr>
          <w:t>motivi</w:t>
        </w:r>
      </w:hyperlink>
      <w:r w:rsidR="009E006E" w:rsidRPr="000F1277">
        <w:t> - najmanje tematske jedinice u pjesmi</w:t>
      </w:r>
    </w:p>
    <w:p w:rsidR="009E006E" w:rsidRPr="000F1277" w:rsidRDefault="00652567" w:rsidP="000F1277">
      <w:hyperlink r:id="rId7" w:tooltip="Ritam" w:history="1">
        <w:r w:rsidR="009E006E" w:rsidRPr="000F1277">
          <w:rPr>
            <w:rStyle w:val="Hiperveza"/>
            <w:color w:val="0B0080"/>
          </w:rPr>
          <w:t>ritam</w:t>
        </w:r>
      </w:hyperlink>
      <w:r w:rsidR="009E006E" w:rsidRPr="000F1277">
        <w:t xml:space="preserve"> - gradi se oslanjanjem na duljinu i broj slogova, naglaske, zvučne figure i </w:t>
      </w:r>
      <w:proofErr w:type="spellStart"/>
      <w:r w:rsidR="009E006E" w:rsidRPr="000F1277">
        <w:t>dr</w:t>
      </w:r>
      <w:proofErr w:type="spellEnd"/>
      <w:r w:rsidR="009E006E" w:rsidRPr="000F1277">
        <w:t>.</w:t>
      </w:r>
    </w:p>
    <w:p w:rsidR="009E006E" w:rsidRPr="000F1277" w:rsidRDefault="00652567" w:rsidP="000F1277">
      <w:hyperlink r:id="rId8" w:tooltip="Rima" w:history="1">
        <w:r w:rsidR="009E006E" w:rsidRPr="000F1277">
          <w:rPr>
            <w:rStyle w:val="Hiperveza"/>
            <w:color w:val="0B0080"/>
          </w:rPr>
          <w:t>rima</w:t>
        </w:r>
      </w:hyperlink>
      <w:r w:rsidR="009E006E" w:rsidRPr="000F1277">
        <w:t> - glasovno podudaranje na završetku stihova</w:t>
      </w:r>
    </w:p>
    <w:p w:rsidR="009E006E" w:rsidRPr="000F1277" w:rsidRDefault="00652567" w:rsidP="000F1277">
      <w:hyperlink r:id="rId9" w:tooltip="Kompozicija" w:history="1">
        <w:r w:rsidR="009E006E" w:rsidRPr="000F1277">
          <w:rPr>
            <w:rStyle w:val="Hiperveza"/>
            <w:color w:val="0B0080"/>
          </w:rPr>
          <w:t>kompozicija</w:t>
        </w:r>
      </w:hyperlink>
      <w:r w:rsidR="009E006E" w:rsidRPr="000F1277">
        <w:t> - kompozicija je način na koji se motivi lirske pjesme međusobno povezuju u određene cjeline</w:t>
      </w:r>
    </w:p>
    <w:p w:rsidR="009E006E" w:rsidRPr="000F1277" w:rsidRDefault="00652567" w:rsidP="000F1277">
      <w:hyperlink r:id="rId10" w:tooltip="Asonanca" w:history="1">
        <w:r w:rsidR="009E006E" w:rsidRPr="000F1277">
          <w:rPr>
            <w:rStyle w:val="Hiperveza"/>
            <w:color w:val="0B0080"/>
          </w:rPr>
          <w:t>asonanca</w:t>
        </w:r>
      </w:hyperlink>
      <w:r w:rsidR="009E006E" w:rsidRPr="000F1277">
        <w:t> -glasovna figura koja nastaje ponavljanjem istih samoglasnika radi postizanja zvukovnog ugođaja, ritma ili glasovnih efekata</w:t>
      </w:r>
    </w:p>
    <w:p w:rsidR="009E006E" w:rsidRPr="000F1277" w:rsidRDefault="00652567" w:rsidP="000F1277">
      <w:hyperlink r:id="rId11" w:tooltip="Aliteracija" w:history="1">
        <w:r w:rsidR="009E006E" w:rsidRPr="000F1277">
          <w:rPr>
            <w:rStyle w:val="Hiperveza"/>
            <w:color w:val="0B0080"/>
          </w:rPr>
          <w:t>aliteracija</w:t>
        </w:r>
      </w:hyperlink>
      <w:r w:rsidR="009E006E" w:rsidRPr="000F1277">
        <w:t> - glasovna figura koja nastaje ponavljanjem istih ili zvukovno sličnih suglasnika</w:t>
      </w:r>
    </w:p>
    <w:p w:rsidR="009E006E" w:rsidRPr="000F1277" w:rsidRDefault="009E006E" w:rsidP="000F1277"/>
    <w:p w:rsidR="000F1277" w:rsidRDefault="009E006E" w:rsidP="009E006E">
      <w:r w:rsidRPr="009E006E">
        <w:rPr>
          <w:b/>
          <w:bCs/>
          <w:color w:val="222222"/>
          <w:shd w:val="clear" w:color="auto" w:fill="FFFFFF"/>
        </w:rPr>
        <w:t>Metafora</w:t>
      </w:r>
      <w:r w:rsidRPr="009E006E">
        <w:rPr>
          <w:color w:val="222222"/>
          <w:shd w:val="clear" w:color="auto" w:fill="FFFFFF"/>
        </w:rPr>
        <w:t> (</w:t>
      </w:r>
      <w:hyperlink r:id="rId12" w:tooltip="Grčki jezik" w:history="1">
        <w:r w:rsidRPr="009E006E">
          <w:rPr>
            <w:rStyle w:val="Hiperveza"/>
            <w:color w:val="0B0080"/>
            <w:shd w:val="clear" w:color="auto" w:fill="FFFFFF"/>
          </w:rPr>
          <w:t>grč.</w:t>
        </w:r>
      </w:hyperlink>
      <w:r w:rsidRPr="009E006E">
        <w:rPr>
          <w:color w:val="222222"/>
          <w:shd w:val="clear" w:color="auto" w:fill="FFFFFF"/>
        </w:rPr>
        <w:t> </w:t>
      </w:r>
      <w:r w:rsidRPr="009E006E">
        <w:rPr>
          <w:i/>
          <w:iCs/>
          <w:color w:val="222222"/>
          <w:shd w:val="clear" w:color="auto" w:fill="FFFFFF"/>
        </w:rPr>
        <w:t>meta</w:t>
      </w:r>
      <w:r w:rsidRPr="009E006E">
        <w:rPr>
          <w:color w:val="222222"/>
          <w:shd w:val="clear" w:color="auto" w:fill="FFFFFF"/>
        </w:rPr>
        <w:t> = promjena, </w:t>
      </w:r>
      <w:proofErr w:type="spellStart"/>
      <w:r w:rsidRPr="009E006E">
        <w:rPr>
          <w:i/>
          <w:iCs/>
          <w:color w:val="222222"/>
          <w:shd w:val="clear" w:color="auto" w:fill="FFFFFF"/>
        </w:rPr>
        <w:t>pherein</w:t>
      </w:r>
      <w:proofErr w:type="spellEnd"/>
      <w:r w:rsidRPr="009E006E">
        <w:rPr>
          <w:color w:val="222222"/>
          <w:shd w:val="clear" w:color="auto" w:fill="FFFFFF"/>
        </w:rPr>
        <w:t xml:space="preserve"> = nositi; </w:t>
      </w:r>
      <w:proofErr w:type="spellStart"/>
      <w:r w:rsidRPr="009E006E">
        <w:rPr>
          <w:color w:val="222222"/>
          <w:shd w:val="clear" w:color="auto" w:fill="FFFFFF"/>
        </w:rPr>
        <w:t>μεταφορά</w:t>
      </w:r>
      <w:proofErr w:type="spellEnd"/>
      <w:r w:rsidRPr="009E006E">
        <w:rPr>
          <w:color w:val="222222"/>
          <w:shd w:val="clear" w:color="auto" w:fill="FFFFFF"/>
        </w:rPr>
        <w:t xml:space="preserve"> = prijenos) skraćena je usporedba, po njoj se ostvaruje prijenos značenja tako da se istakne jedna zajednička značajka iz jednog područja života i svijeta koja se po načelu sličnosti poveže s drugim područjem. To je stilsko izražajno sredstvo koje zamjenjuje stvarnu priču ljepšom pjesničkom slikom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="000F1277" w:rsidRPr="000F1277">
        <w:t xml:space="preserve"> </w:t>
      </w:r>
    </w:p>
    <w:p w:rsidR="000F1277" w:rsidRDefault="000F1277" w:rsidP="009E006E"/>
    <w:p w:rsidR="000F1277" w:rsidRDefault="000F1277" w:rsidP="009E006E">
      <w:r>
        <w:t>Za one koji žele znati više mogu pogledati na internetu:</w:t>
      </w:r>
    </w:p>
    <w:p w:rsidR="009E006E" w:rsidRDefault="00652567" w:rsidP="009E006E">
      <w:hyperlink r:id="rId13" w:history="1">
        <w:r w:rsidR="000F1277">
          <w:rPr>
            <w:rStyle w:val="Hiperveza"/>
          </w:rPr>
          <w:t>https://hrvatskiporebiblog.wordpress.com/knjizevnost/knjizevni-rodovi/lirika/</w:t>
        </w:r>
      </w:hyperlink>
      <w:r w:rsidR="000F1277">
        <w:t>.</w:t>
      </w:r>
    </w:p>
    <w:p w:rsidR="000F1277" w:rsidRPr="000F1277" w:rsidRDefault="000F1277" w:rsidP="009E006E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(Napomena: </w:t>
      </w:r>
      <w:r w:rsidRPr="000F1277">
        <w:rPr>
          <w:color w:val="222222"/>
          <w:shd w:val="clear" w:color="auto" w:fill="FFFFFF"/>
        </w:rPr>
        <w:t>Stranica će vam također pomoći u rješavanju nastavnog listića.</w:t>
      </w:r>
      <w:r>
        <w:rPr>
          <w:color w:val="222222"/>
          <w:shd w:val="clear" w:color="auto" w:fill="FFFFFF"/>
        </w:rPr>
        <w:t>)</w:t>
      </w:r>
    </w:p>
    <w:p w:rsidR="000F1277" w:rsidRDefault="000F1277" w:rsidP="009E006E"/>
    <w:p w:rsidR="009E006E" w:rsidRDefault="009E006E" w:rsidP="009E006E"/>
    <w:p w:rsidR="009E006E" w:rsidRDefault="009E006E" w:rsidP="009E006E"/>
    <w:p w:rsidR="000F1277" w:rsidRDefault="000F1277" w:rsidP="009E006E"/>
    <w:p w:rsidR="009E006E" w:rsidRDefault="009E006E" w:rsidP="009E006E">
      <w:r>
        <w:t>NASTAVNI LISTIĆ</w:t>
      </w:r>
    </w:p>
    <w:p w:rsidR="009E006E" w:rsidRDefault="009E006E" w:rsidP="009E006E"/>
    <w:p w:rsidR="009E006E" w:rsidRDefault="009E006E" w:rsidP="009E006E">
      <w:pPr>
        <w:pStyle w:val="Odlomakpopisa"/>
        <w:numPr>
          <w:ilvl w:val="0"/>
          <w:numId w:val="5"/>
        </w:numPr>
      </w:pPr>
      <w:r>
        <w:t>Na kojim epitetima i usporedbama pjesnik gradi pjesničke slike u prvoj strofi?</w:t>
      </w:r>
    </w:p>
    <w:p w:rsidR="009E006E" w:rsidRDefault="009E006E" w:rsidP="009E006E">
      <w:pPr>
        <w:ind w:left="360"/>
      </w:pPr>
      <w:r>
        <w:t xml:space="preserve">                    ______________________________________________________________ </w:t>
      </w:r>
    </w:p>
    <w:p w:rsidR="009E006E" w:rsidRDefault="009E006E" w:rsidP="009E006E">
      <w:pPr>
        <w:ind w:left="360"/>
      </w:pPr>
      <w:r>
        <w:lastRenderedPageBreak/>
        <w:t xml:space="preserve">                    ______________________________________________________________ </w:t>
      </w:r>
    </w:p>
    <w:p w:rsidR="009E006E" w:rsidRDefault="009E006E" w:rsidP="009E006E">
      <w:pPr>
        <w:ind w:left="360"/>
      </w:pPr>
      <w:r>
        <w:t xml:space="preserve">                    Je li opravdana pjesnikova sumnja izražena stihovima «Nisam li pjesnik…»?</w:t>
      </w:r>
    </w:p>
    <w:p w:rsidR="009E006E" w:rsidRDefault="009E006E" w:rsidP="009E006E">
      <w:pPr>
        <w:ind w:left="360"/>
      </w:pPr>
      <w:r>
        <w:t xml:space="preserve">                     ____________________________________________________________ </w:t>
      </w:r>
    </w:p>
    <w:p w:rsidR="009E006E" w:rsidRDefault="009E006E" w:rsidP="009E006E">
      <w:pPr>
        <w:ind w:left="360"/>
      </w:pPr>
      <w:r>
        <w:t xml:space="preserve">                     ____________________________________________________________</w:t>
      </w:r>
    </w:p>
    <w:p w:rsidR="009E006E" w:rsidRDefault="009E006E" w:rsidP="009E006E">
      <w:r>
        <w:t xml:space="preserve">                           ____________________________________________________________</w:t>
      </w:r>
    </w:p>
    <w:p w:rsidR="009E006E" w:rsidRDefault="009E006E" w:rsidP="009E006E"/>
    <w:p w:rsidR="009E006E" w:rsidRDefault="009E006E" w:rsidP="009E006E">
      <w:pPr>
        <w:ind w:left="360"/>
      </w:pPr>
      <w:r>
        <w:t xml:space="preserve">       2.   Podnosi li pjesnik svoj bol s ogorčenjem ili mu pridaje neki dublji smisao</w:t>
      </w:r>
    </w:p>
    <w:p w:rsidR="009E006E" w:rsidRDefault="009E006E" w:rsidP="009E006E">
      <w:pPr>
        <w:ind w:left="360"/>
      </w:pPr>
      <w:r>
        <w:t xml:space="preserve">                   Koji stihovi otkrivaju taj smisao? (Pronađite ih u drugoj strofi i šire objasnite </w:t>
      </w:r>
    </w:p>
    <w:p w:rsidR="009E006E" w:rsidRDefault="009E006E" w:rsidP="009E006E">
      <w:pPr>
        <w:ind w:left="360"/>
      </w:pPr>
      <w:r>
        <w:t xml:space="preserve">                   njihovo metaforičko značenje)! U što se pretvara pjesnikova patnja? </w:t>
      </w:r>
    </w:p>
    <w:p w:rsidR="009E006E" w:rsidRDefault="009E006E" w:rsidP="009E006E">
      <w:pPr>
        <w:ind w:left="360"/>
      </w:pPr>
      <w:r>
        <w:t xml:space="preserve">                   _____________________________________________________________</w:t>
      </w:r>
    </w:p>
    <w:p w:rsidR="009E006E" w:rsidRDefault="009E006E" w:rsidP="009E006E">
      <w:pPr>
        <w:ind w:left="360"/>
      </w:pPr>
      <w:r>
        <w:t xml:space="preserve">                   _____________________________________________________________</w:t>
      </w:r>
    </w:p>
    <w:p w:rsidR="009E006E" w:rsidRDefault="009E006E" w:rsidP="009E006E">
      <w:pPr>
        <w:ind w:left="360"/>
      </w:pPr>
      <w:r>
        <w:t xml:space="preserve">                   _____________________________________________________________</w:t>
      </w:r>
    </w:p>
    <w:p w:rsidR="009E006E" w:rsidRDefault="009E006E" w:rsidP="009E006E">
      <w:pPr>
        <w:ind w:left="360"/>
      </w:pPr>
      <w:r>
        <w:t xml:space="preserve">                   _____________________________________________________________</w:t>
      </w:r>
    </w:p>
    <w:p w:rsidR="009E006E" w:rsidRDefault="009E006E" w:rsidP="009E006E">
      <w:pPr>
        <w:ind w:left="360"/>
      </w:pPr>
    </w:p>
    <w:p w:rsidR="009E006E" w:rsidRDefault="009E006E" w:rsidP="009E006E">
      <w:pPr>
        <w:ind w:left="360"/>
      </w:pPr>
      <w:r>
        <w:t xml:space="preserve">                 </w:t>
      </w:r>
    </w:p>
    <w:p w:rsidR="009E006E" w:rsidRDefault="009E006E" w:rsidP="009E006E">
      <w:pPr>
        <w:pStyle w:val="Odlomakpopisa"/>
        <w:numPr>
          <w:ilvl w:val="0"/>
          <w:numId w:val="6"/>
        </w:numPr>
      </w:pPr>
      <w:r>
        <w:t>Što je povod pjesnikovu intimnom raspoloženju? ______________________</w:t>
      </w:r>
    </w:p>
    <w:p w:rsidR="009E006E" w:rsidRDefault="009E006E" w:rsidP="009E006E">
      <w:pPr>
        <w:ind w:left="360"/>
      </w:pPr>
      <w:r>
        <w:t xml:space="preserve">                   ______________________________________________________________ </w:t>
      </w:r>
    </w:p>
    <w:p w:rsidR="009E006E" w:rsidRDefault="009E006E" w:rsidP="009E006E">
      <w:pPr>
        <w:ind w:left="360"/>
      </w:pPr>
      <w:r>
        <w:t xml:space="preserve">                   Kome je namijenio svoju pjesmu? ( U trećoj strofi pronađite odgovore!)</w:t>
      </w:r>
    </w:p>
    <w:p w:rsidR="009E006E" w:rsidRDefault="009E006E" w:rsidP="009E006E">
      <w:r>
        <w:t xml:space="preserve">                         ______________________________________________________________ </w:t>
      </w:r>
    </w:p>
    <w:p w:rsidR="009E006E" w:rsidRDefault="009E006E" w:rsidP="009E006E">
      <w:r>
        <w:t xml:space="preserve">                         Objasnite preneseno značenje riječi kolajna!                        </w:t>
      </w:r>
    </w:p>
    <w:p w:rsidR="009E006E" w:rsidRDefault="009E006E" w:rsidP="009E006E">
      <w:r>
        <w:t xml:space="preserve">                          ______________________________________________________________</w:t>
      </w:r>
    </w:p>
    <w:p w:rsidR="009E006E" w:rsidRDefault="009E006E" w:rsidP="009E006E">
      <w:r>
        <w:t xml:space="preserve">                          ______________________________________________________________</w:t>
      </w:r>
    </w:p>
    <w:p w:rsidR="009E006E" w:rsidRDefault="009E006E" w:rsidP="009E006E">
      <w:r>
        <w:t xml:space="preserve">                          ______________________________________________________________</w:t>
      </w:r>
    </w:p>
    <w:p w:rsidR="009E006E" w:rsidRDefault="009E006E" w:rsidP="009E006E"/>
    <w:p w:rsidR="009E006E" w:rsidRDefault="009E006E" w:rsidP="009E006E"/>
    <w:p w:rsidR="009E006E" w:rsidRDefault="009E006E" w:rsidP="009E006E"/>
    <w:p w:rsidR="009E006E" w:rsidRDefault="009E006E" w:rsidP="009E006E">
      <w:r>
        <w:t xml:space="preserve">       4.  Promotrite i odredite formu pjesme:</w:t>
      </w:r>
    </w:p>
    <w:p w:rsidR="009E006E" w:rsidRDefault="009E006E" w:rsidP="009E006E">
      <w:pPr>
        <w:numPr>
          <w:ilvl w:val="0"/>
          <w:numId w:val="4"/>
        </w:numPr>
      </w:pPr>
      <w:r>
        <w:t xml:space="preserve">stih s obzirom na broj slogova i način rimovanja____________________ </w:t>
      </w:r>
    </w:p>
    <w:p w:rsidR="009E006E" w:rsidRDefault="009E006E" w:rsidP="009E006E">
      <w:pPr>
        <w:ind w:left="1920"/>
      </w:pPr>
      <w:r>
        <w:t>___________________________________________________________</w:t>
      </w:r>
    </w:p>
    <w:p w:rsidR="009E006E" w:rsidRDefault="009E006E" w:rsidP="009E006E">
      <w:pPr>
        <w:numPr>
          <w:ilvl w:val="0"/>
          <w:numId w:val="4"/>
        </w:numPr>
      </w:pPr>
      <w:r>
        <w:t>vrstu strofe _________________________________________________</w:t>
      </w:r>
    </w:p>
    <w:p w:rsidR="009E006E" w:rsidRDefault="009E006E" w:rsidP="009E006E">
      <w:pPr>
        <w:numPr>
          <w:ilvl w:val="0"/>
          <w:numId w:val="4"/>
        </w:numPr>
      </w:pPr>
      <w:r>
        <w:t>vrstu rime __________________________________________________</w:t>
      </w:r>
    </w:p>
    <w:p w:rsidR="009E006E" w:rsidRDefault="009E006E" w:rsidP="009E006E">
      <w:pPr>
        <w:numPr>
          <w:ilvl w:val="0"/>
          <w:numId w:val="4"/>
        </w:numPr>
      </w:pPr>
      <w:r>
        <w:t xml:space="preserve">vrstu rime __________________________________________________ </w:t>
      </w:r>
    </w:p>
    <w:p w:rsidR="009E006E" w:rsidRDefault="009E006E" w:rsidP="009E006E">
      <w:pPr>
        <w:ind w:left="1560"/>
      </w:pPr>
    </w:p>
    <w:p w:rsidR="009E006E" w:rsidRDefault="009E006E" w:rsidP="009E006E"/>
    <w:p w:rsidR="009E006E" w:rsidRDefault="009E006E" w:rsidP="009E006E">
      <w:r>
        <w:t xml:space="preserve">         5. Pronađite </w:t>
      </w:r>
      <w:proofErr w:type="spellStart"/>
      <w:r>
        <w:t>ritmotvorne</w:t>
      </w:r>
      <w:proofErr w:type="spellEnd"/>
      <w:r>
        <w:t xml:space="preserve"> elemente! __________________________________ </w:t>
      </w:r>
    </w:p>
    <w:p w:rsidR="009E006E" w:rsidRDefault="009E006E" w:rsidP="009E006E">
      <w:r>
        <w:t xml:space="preserve">                           ____________________________________________________________ </w:t>
      </w:r>
    </w:p>
    <w:p w:rsidR="009E006E" w:rsidRDefault="009E006E" w:rsidP="009E006E">
      <w:r>
        <w:t xml:space="preserve">                           ____________________________________________________________</w:t>
      </w:r>
    </w:p>
    <w:p w:rsidR="009E006E" w:rsidRDefault="009E006E" w:rsidP="009E006E">
      <w:r>
        <w:t xml:space="preserve">                           ____________________________________________________________</w:t>
      </w:r>
    </w:p>
    <w:p w:rsidR="009E006E" w:rsidRDefault="009E006E" w:rsidP="009E006E">
      <w:r>
        <w:t xml:space="preserve">            Obratite pozornost i na glagole! Pronađite primjere pjesničke slobode i  </w:t>
      </w:r>
    </w:p>
    <w:p w:rsidR="009E006E" w:rsidRDefault="009E006E" w:rsidP="009E006E">
      <w:r>
        <w:t xml:space="preserve">            otkrijte razloge zbog kojih se pjesnik njome koristio! __________________ </w:t>
      </w:r>
    </w:p>
    <w:p w:rsidR="009E006E" w:rsidRDefault="009E006E" w:rsidP="009E006E">
      <w:r>
        <w:t xml:space="preserve">                           ____________________________________________________________ </w:t>
      </w:r>
    </w:p>
    <w:p w:rsidR="009E006E" w:rsidRDefault="009E006E" w:rsidP="009E006E">
      <w:r>
        <w:t xml:space="preserve">                           ____________________________________________________________ </w:t>
      </w:r>
    </w:p>
    <w:p w:rsidR="009E006E" w:rsidRDefault="009E006E" w:rsidP="009E006E">
      <w:r>
        <w:t xml:space="preserve">                           ____________________________________________________________ </w:t>
      </w:r>
    </w:p>
    <w:p w:rsidR="009E006E" w:rsidRDefault="009E006E" w:rsidP="009E006E">
      <w:r>
        <w:t xml:space="preserve">                           </w:t>
      </w:r>
    </w:p>
    <w:p w:rsidR="009E006E" w:rsidRDefault="009E006E" w:rsidP="009E006E"/>
    <w:p w:rsidR="009E006E" w:rsidRDefault="009E006E" w:rsidP="009E006E"/>
    <w:p w:rsidR="009E006E" w:rsidRDefault="009E006E" w:rsidP="009E006E"/>
    <w:p w:rsidR="002A6DD3" w:rsidRDefault="002A6DD3" w:rsidP="009E006E">
      <w:pPr>
        <w:tabs>
          <w:tab w:val="left" w:pos="1920"/>
        </w:tabs>
      </w:pPr>
    </w:p>
    <w:sectPr w:rsidR="002A6DD3" w:rsidSect="002A6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A2"/>
    <w:multiLevelType w:val="hybridMultilevel"/>
    <w:tmpl w:val="1F8EEB20"/>
    <w:lvl w:ilvl="0" w:tplc="95F8D5B6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203E3567"/>
    <w:multiLevelType w:val="hybridMultilevel"/>
    <w:tmpl w:val="A3A6C9E2"/>
    <w:lvl w:ilvl="0" w:tplc="80A6C82A"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">
    <w:nsid w:val="22537020"/>
    <w:multiLevelType w:val="hybridMultilevel"/>
    <w:tmpl w:val="7B947994"/>
    <w:lvl w:ilvl="0" w:tplc="B1942B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E2E37"/>
    <w:multiLevelType w:val="hybridMultilevel"/>
    <w:tmpl w:val="1DC46A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3E71E9"/>
    <w:multiLevelType w:val="hybridMultilevel"/>
    <w:tmpl w:val="3E3AA29A"/>
    <w:lvl w:ilvl="0" w:tplc="F312B82E"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5">
    <w:nsid w:val="49A7520B"/>
    <w:multiLevelType w:val="hybridMultilevel"/>
    <w:tmpl w:val="A662AA6C"/>
    <w:lvl w:ilvl="0" w:tplc="1A50B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2B523D"/>
    <w:multiLevelType w:val="multilevel"/>
    <w:tmpl w:val="4E5A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C50"/>
    <w:rsid w:val="000F1277"/>
    <w:rsid w:val="002A6DD3"/>
    <w:rsid w:val="00342C50"/>
    <w:rsid w:val="00652567"/>
    <w:rsid w:val="009E006E"/>
    <w:rsid w:val="00AA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006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9E00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Rima" TargetMode="External"/><Relationship Id="rId13" Type="http://schemas.openxmlformats.org/officeDocument/2006/relationships/hyperlink" Target="https://hrvatskiporebiblog.wordpress.com/knjizevnost/knjizevni-rodovi/liri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wikipedia.org/wiki/Ritam" TargetMode="External"/><Relationship Id="rId12" Type="http://schemas.openxmlformats.org/officeDocument/2006/relationships/hyperlink" Target="https://hr.wikipedia.org/wiki/Gr%C4%8Dki_jez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Motiv" TargetMode="External"/><Relationship Id="rId11" Type="http://schemas.openxmlformats.org/officeDocument/2006/relationships/hyperlink" Target="https://hr.wikipedia.org/wiki/Aliteracija" TargetMode="External"/><Relationship Id="rId5" Type="http://schemas.openxmlformats.org/officeDocument/2006/relationships/hyperlink" Target="https://hr.wikipedia.org/wiki/Tem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hr.wikipedia.org/wiki/Asonan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Kompozicij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2</cp:revision>
  <dcterms:created xsi:type="dcterms:W3CDTF">2020-04-20T19:48:00Z</dcterms:created>
  <dcterms:modified xsi:type="dcterms:W3CDTF">2020-04-20T19:48:00Z</dcterms:modified>
</cp:coreProperties>
</file>