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EF" w:rsidRDefault="003873E1">
      <w:r>
        <w:t>Povijest IX</w:t>
      </w:r>
    </w:p>
    <w:p w:rsidR="003873E1" w:rsidRDefault="003873E1">
      <w:r>
        <w:t xml:space="preserve">Nastavna tema: Hrvatska i Bosna i Hercegovina u drugoj Jugoslaviji </w:t>
      </w:r>
    </w:p>
    <w:p w:rsidR="003873E1" w:rsidRDefault="003873E1">
      <w:r>
        <w:t xml:space="preserve">Nastavna jedinica: Posljedice rata i uspostavi vlasti  KPJ </w:t>
      </w:r>
    </w:p>
    <w:p w:rsidR="003873E1" w:rsidRDefault="003873E1">
      <w:r>
        <w:t>Cilj:Stjecanje znanja o uspostavi  FNRJ</w:t>
      </w:r>
    </w:p>
    <w:p w:rsidR="003873E1" w:rsidRDefault="003873E1">
      <w:r>
        <w:t xml:space="preserve">Poslušati film u prilogu FNRJ </w:t>
      </w:r>
    </w:p>
    <w:p w:rsidR="00E05B58" w:rsidRDefault="00E05B58">
      <w:r>
        <w:t>Po potrebi zaustaviti video i slijediti upute.</w:t>
      </w:r>
    </w:p>
    <w:p w:rsidR="00E05B58" w:rsidRDefault="00E05B58">
      <w:r>
        <w:t>Ako niste u mogućnosti  pratiti video proučite tekst u udžbeniku od 202 do 209 stranice .</w:t>
      </w:r>
    </w:p>
    <w:p w:rsidR="00E05B58" w:rsidRDefault="00E05B58">
      <w:r>
        <w:t>Odgovorite na pitanja .</w:t>
      </w:r>
    </w:p>
    <w:p w:rsidR="007F4B74" w:rsidRDefault="003873E1">
      <w:r>
        <w:t>Prisjetiti se kraja rata u Ju</w:t>
      </w:r>
      <w:r w:rsidR="007F4B74">
        <w:t>goslaviji. Tko je pobijedio? Kako je izgledao dogovor Tita i izbjegličke vlade?</w:t>
      </w:r>
    </w:p>
    <w:p w:rsidR="003873E1" w:rsidRDefault="007F4B74">
      <w:r>
        <w:t xml:space="preserve">Hoće li se Tito pridržavati dogovora?Koje su karakteristike komunističkih  režima? </w:t>
      </w:r>
    </w:p>
    <w:p w:rsidR="00E05B58" w:rsidRDefault="00E05B58">
      <w:r>
        <w:t>Opiši situaciju u Hrvatskoj i Bosni i Hercegovini neposredno nakon rata .</w:t>
      </w:r>
    </w:p>
    <w:p w:rsidR="00E05B58" w:rsidRDefault="00E05B58">
      <w:r>
        <w:t>Koji su bili glavni problemi  s kojima  su se ljudi suočavali?</w:t>
      </w:r>
    </w:p>
    <w:p w:rsidR="00E05B58" w:rsidRDefault="00E05B58">
      <w:r>
        <w:t>Zašto je u gradu glad bila veća nego na selu?</w:t>
      </w:r>
    </w:p>
    <w:p w:rsidR="00E05B58" w:rsidRDefault="00E05B58">
      <w:r>
        <w:t>Što je Narodna  fronta?</w:t>
      </w:r>
    </w:p>
    <w:p w:rsidR="00E05B58" w:rsidRDefault="00E05B58">
      <w:r>
        <w:t>Kakvi su bili rezul</w:t>
      </w:r>
      <w:r w:rsidR="00A94DCB">
        <w:t>tati prvih izbora u Jugoslaviji nakon završetka rata?</w:t>
      </w:r>
    </w:p>
    <w:p w:rsidR="00A94DCB" w:rsidRDefault="00A94DCB">
      <w:r>
        <w:t>Što znači da je Jugoslavija bila uspostavljena  kao federacija?</w:t>
      </w:r>
    </w:p>
    <w:p w:rsidR="00A94DCB" w:rsidRDefault="00A94DCB">
      <w:r>
        <w:t>Što je jednostranačje?</w:t>
      </w:r>
    </w:p>
    <w:p w:rsidR="00A94DCB" w:rsidRDefault="00A94DCB">
      <w:r>
        <w:t>Što je planska raspodjela potrošnje i zašto je uvedena?</w:t>
      </w:r>
    </w:p>
    <w:p w:rsidR="00A94DCB" w:rsidRDefault="00A94DCB">
      <w:r>
        <w:t>ISHOD</w:t>
      </w:r>
    </w:p>
    <w:p w:rsidR="00A94DCB" w:rsidRDefault="00A94DCB">
      <w:r>
        <w:t xml:space="preserve">Osuda ratnih razaranja i ljudskih i materijalnih gubitaka </w:t>
      </w:r>
    </w:p>
    <w:p w:rsidR="00A94DCB" w:rsidRDefault="00A94DCB">
      <w:r>
        <w:t>Osuda komunističkog ukidanja građanskih prava i nametanja jednostranačja</w:t>
      </w:r>
    </w:p>
    <w:p w:rsidR="00E05B58" w:rsidRDefault="00E05B58"/>
    <w:p w:rsidR="00E05B58" w:rsidRDefault="00E05B58"/>
    <w:sectPr w:rsidR="00E05B58" w:rsidSect="0099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 w:grammar="clean"/>
  <w:defaultTabStop w:val="708"/>
  <w:hyphenationZone w:val="425"/>
  <w:characterSpacingControl w:val="doNotCompress"/>
  <w:compat/>
  <w:rsids>
    <w:rsidRoot w:val="003873E1"/>
    <w:rsid w:val="002D7803"/>
    <w:rsid w:val="003873E1"/>
    <w:rsid w:val="007A698E"/>
    <w:rsid w:val="007F4B74"/>
    <w:rsid w:val="009948EF"/>
    <w:rsid w:val="00A94DCB"/>
    <w:rsid w:val="00E05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8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2020-04-27T15:43:00Z</dcterms:created>
  <dcterms:modified xsi:type="dcterms:W3CDTF">2020-04-27T15:43:00Z</dcterms:modified>
</cp:coreProperties>
</file>