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D7" w:rsidRDefault="00342EE5">
      <w:pPr>
        <w:rPr>
          <w:sz w:val="28"/>
          <w:szCs w:val="28"/>
        </w:rPr>
      </w:pPr>
      <w:r>
        <w:rPr>
          <w:sz w:val="28"/>
          <w:szCs w:val="28"/>
        </w:rPr>
        <w:t>Osnovna škola Čerin</w:t>
      </w:r>
    </w:p>
    <w:p w:rsidR="00342EE5" w:rsidRDefault="00342EE5">
      <w:pPr>
        <w:rPr>
          <w:sz w:val="28"/>
          <w:szCs w:val="28"/>
        </w:rPr>
      </w:pPr>
      <w:r>
        <w:rPr>
          <w:sz w:val="28"/>
          <w:szCs w:val="28"/>
        </w:rPr>
        <w:t xml:space="preserve">Povijest 7. razred </w:t>
      </w:r>
    </w:p>
    <w:p w:rsidR="00342EE5" w:rsidRDefault="00342EE5">
      <w:pPr>
        <w:rPr>
          <w:sz w:val="28"/>
          <w:szCs w:val="28"/>
        </w:rPr>
      </w:pPr>
      <w:r>
        <w:rPr>
          <w:sz w:val="28"/>
          <w:szCs w:val="28"/>
        </w:rPr>
        <w:t>Nastavna cjelina:Europa u doba baroka</w:t>
      </w:r>
    </w:p>
    <w:p w:rsidR="00342EE5" w:rsidRDefault="00342EE5">
      <w:pPr>
        <w:rPr>
          <w:sz w:val="28"/>
          <w:szCs w:val="28"/>
        </w:rPr>
      </w:pPr>
      <w:r>
        <w:rPr>
          <w:sz w:val="28"/>
          <w:szCs w:val="28"/>
        </w:rPr>
        <w:t>Nastavna jedinica: Europa u doba baroka</w:t>
      </w:r>
    </w:p>
    <w:p w:rsidR="00342EE5" w:rsidRDefault="00342EE5">
      <w:pPr>
        <w:rPr>
          <w:sz w:val="28"/>
          <w:szCs w:val="28"/>
        </w:rPr>
      </w:pPr>
      <w:r>
        <w:rPr>
          <w:sz w:val="28"/>
          <w:szCs w:val="28"/>
        </w:rPr>
        <w:t>Tip sata: Obrada novog gradiva</w:t>
      </w:r>
    </w:p>
    <w:p w:rsidR="00342EE5" w:rsidRDefault="00342EE5">
      <w:pPr>
        <w:rPr>
          <w:sz w:val="28"/>
          <w:szCs w:val="28"/>
        </w:rPr>
      </w:pPr>
      <w:r>
        <w:rPr>
          <w:sz w:val="28"/>
          <w:szCs w:val="28"/>
        </w:rPr>
        <w:t>U ovoj nastavnoj cjelini učimo</w:t>
      </w:r>
      <w:r w:rsidR="002F42C1">
        <w:rPr>
          <w:sz w:val="28"/>
          <w:szCs w:val="28"/>
        </w:rPr>
        <w:t xml:space="preserve"> o</w:t>
      </w:r>
      <w:r>
        <w:rPr>
          <w:sz w:val="28"/>
          <w:szCs w:val="28"/>
        </w:rPr>
        <w:t xml:space="preserve"> :                                Novi pojmovi:</w:t>
      </w:r>
    </w:p>
    <w:p w:rsidR="00342EE5" w:rsidRDefault="00342EE5">
      <w:pPr>
        <w:rPr>
          <w:sz w:val="28"/>
          <w:szCs w:val="28"/>
        </w:rPr>
      </w:pPr>
      <w:r>
        <w:rPr>
          <w:sz w:val="28"/>
          <w:szCs w:val="28"/>
        </w:rPr>
        <w:t>-jačanju građanstva( novi sloj društva)                     -manufaktura</w:t>
      </w:r>
    </w:p>
    <w:p w:rsidR="00342EE5" w:rsidRDefault="00342EE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F531A">
        <w:rPr>
          <w:sz w:val="28"/>
          <w:szCs w:val="28"/>
        </w:rPr>
        <w:t>rastu grad</w:t>
      </w:r>
      <w:r w:rsidR="002F42C1">
        <w:rPr>
          <w:sz w:val="28"/>
          <w:szCs w:val="28"/>
        </w:rPr>
        <w:t>ova</w:t>
      </w:r>
      <w:r w:rsidR="00FF53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-apsolutistička monarhija</w:t>
      </w:r>
    </w:p>
    <w:p w:rsidR="00342EE5" w:rsidRDefault="00342EE5">
      <w:pPr>
        <w:rPr>
          <w:sz w:val="28"/>
          <w:szCs w:val="28"/>
        </w:rPr>
      </w:pPr>
      <w:r>
        <w:rPr>
          <w:sz w:val="28"/>
          <w:szCs w:val="28"/>
        </w:rPr>
        <w:t>-jačanju proizvodnje i trgovine                                  -parlamentarna monarhija</w:t>
      </w:r>
    </w:p>
    <w:p w:rsidR="00342EE5" w:rsidRDefault="00342EE5">
      <w:pPr>
        <w:rPr>
          <w:sz w:val="28"/>
          <w:szCs w:val="28"/>
        </w:rPr>
      </w:pPr>
      <w:r>
        <w:rPr>
          <w:sz w:val="28"/>
          <w:szCs w:val="28"/>
        </w:rPr>
        <w:t>-znanosti i umjetnosti                                                 -barok</w:t>
      </w:r>
    </w:p>
    <w:p w:rsidR="00342EE5" w:rsidRDefault="00342EE5">
      <w:pPr>
        <w:rPr>
          <w:sz w:val="28"/>
          <w:szCs w:val="28"/>
        </w:rPr>
      </w:pPr>
      <w:r>
        <w:rPr>
          <w:sz w:val="28"/>
          <w:szCs w:val="28"/>
        </w:rPr>
        <w:t>Nakon što pogledaš slike i pročitaš tekst ispod njih na stranici 192.-193.odgovori na pitanja:</w:t>
      </w:r>
    </w:p>
    <w:p w:rsidR="00342EE5" w:rsidRDefault="00342EE5">
      <w:pPr>
        <w:rPr>
          <w:sz w:val="28"/>
          <w:szCs w:val="28"/>
        </w:rPr>
      </w:pPr>
      <w:r>
        <w:rPr>
          <w:sz w:val="28"/>
          <w:szCs w:val="28"/>
        </w:rPr>
        <w:t>-Zašto su se središta umjetnosti pomakla iz Sredozemlja( Italije) u zemlje Zapadne Europe (Francusku,Englesku,Nizozemsku..)?</w:t>
      </w:r>
    </w:p>
    <w:p w:rsidR="00342EE5" w:rsidRDefault="00342EE5">
      <w:pPr>
        <w:rPr>
          <w:sz w:val="28"/>
          <w:szCs w:val="28"/>
        </w:rPr>
      </w:pPr>
      <w:r>
        <w:rPr>
          <w:sz w:val="28"/>
          <w:szCs w:val="28"/>
        </w:rPr>
        <w:t>-Tko kupuje slike i finansira umjetnike?</w:t>
      </w:r>
    </w:p>
    <w:p w:rsidR="00342EE5" w:rsidRDefault="00342EE5">
      <w:pPr>
        <w:rPr>
          <w:sz w:val="28"/>
          <w:szCs w:val="28"/>
        </w:rPr>
      </w:pPr>
      <w:r>
        <w:rPr>
          <w:sz w:val="28"/>
          <w:szCs w:val="28"/>
        </w:rPr>
        <w:t>-Usporedi sliku poznatog nizozemskog renesansnog slikara</w:t>
      </w:r>
      <w:r w:rsidR="0042109D">
        <w:rPr>
          <w:sz w:val="28"/>
          <w:szCs w:val="28"/>
        </w:rPr>
        <w:t xml:space="preserve"> „Seoska svadba“ sa današnjim svatovima u Hercegovini.</w:t>
      </w:r>
    </w:p>
    <w:p w:rsidR="0042109D" w:rsidRDefault="0042109D">
      <w:pPr>
        <w:rPr>
          <w:sz w:val="28"/>
          <w:szCs w:val="28"/>
        </w:rPr>
      </w:pPr>
      <w:r>
        <w:rPr>
          <w:sz w:val="28"/>
          <w:szCs w:val="28"/>
        </w:rPr>
        <w:t>Obrati pozornost na odjeću,zabavljače, konobare,jelo i</w:t>
      </w:r>
      <w:r w:rsidR="002F42C1">
        <w:rPr>
          <w:sz w:val="28"/>
          <w:szCs w:val="28"/>
        </w:rPr>
        <w:t xml:space="preserve"> </w:t>
      </w:r>
      <w:r>
        <w:rPr>
          <w:sz w:val="28"/>
          <w:szCs w:val="28"/>
        </w:rPr>
        <w:t>piće itd...</w:t>
      </w:r>
    </w:p>
    <w:p w:rsidR="0042109D" w:rsidRDefault="0042109D">
      <w:pPr>
        <w:rPr>
          <w:sz w:val="28"/>
          <w:szCs w:val="28"/>
        </w:rPr>
      </w:pPr>
      <w:r>
        <w:rPr>
          <w:sz w:val="28"/>
          <w:szCs w:val="28"/>
        </w:rPr>
        <w:t>-Obrati pozornost na dijagram stanovništva i usporedi porast 17.stoljeća i 18. stoljeća.</w:t>
      </w:r>
    </w:p>
    <w:p w:rsidR="0042109D" w:rsidRDefault="0042109D">
      <w:pPr>
        <w:rPr>
          <w:sz w:val="28"/>
          <w:szCs w:val="28"/>
        </w:rPr>
      </w:pPr>
      <w:r>
        <w:rPr>
          <w:sz w:val="28"/>
          <w:szCs w:val="28"/>
        </w:rPr>
        <w:t>-Koji su razlozi naglog porasta broja stanovnika?</w:t>
      </w:r>
    </w:p>
    <w:p w:rsidR="0042109D" w:rsidRDefault="0042109D">
      <w:pPr>
        <w:rPr>
          <w:sz w:val="28"/>
          <w:szCs w:val="28"/>
        </w:rPr>
      </w:pPr>
      <w:r>
        <w:rPr>
          <w:sz w:val="28"/>
          <w:szCs w:val="28"/>
        </w:rPr>
        <w:t>-Opiši život novog sloja društva građanstva?( slika na str.193.).</w:t>
      </w:r>
    </w:p>
    <w:p w:rsidR="0042109D" w:rsidRDefault="0042109D">
      <w:pPr>
        <w:rPr>
          <w:sz w:val="28"/>
          <w:szCs w:val="28"/>
        </w:rPr>
      </w:pPr>
      <w:r>
        <w:rPr>
          <w:sz w:val="28"/>
          <w:szCs w:val="28"/>
        </w:rPr>
        <w:t>Nakon što pročitaš tekst na stranici 194.-195. poglavlje –Više hrane- odgovori na pitanja:-Zašto se povećao opseg trgovine?</w:t>
      </w:r>
    </w:p>
    <w:p w:rsidR="0042109D" w:rsidRDefault="0042109D" w:rsidP="0042109D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Kojom žitaricom se hrani stoka?</w:t>
      </w:r>
    </w:p>
    <w:p w:rsidR="0042109D" w:rsidRDefault="0042109D" w:rsidP="0042109D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Koju vrstu mesa jedu siromašni ,a koju bogati ?</w:t>
      </w:r>
    </w:p>
    <w:p w:rsidR="0042109D" w:rsidRDefault="00A43FAF" w:rsidP="0042109D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Zbog čega feudalizam na isto</w:t>
      </w:r>
      <w:r w:rsidR="002F42C1">
        <w:rPr>
          <w:sz w:val="28"/>
          <w:szCs w:val="28"/>
        </w:rPr>
        <w:t>ku Europe traje puno duže nego na</w:t>
      </w:r>
      <w:bookmarkStart w:id="0" w:name="_GoBack"/>
      <w:bookmarkEnd w:id="0"/>
      <w:r>
        <w:rPr>
          <w:sz w:val="28"/>
          <w:szCs w:val="28"/>
        </w:rPr>
        <w:t xml:space="preserve"> zapadu Europe?</w:t>
      </w:r>
    </w:p>
    <w:p w:rsidR="00A43FAF" w:rsidRDefault="00A43FAF" w:rsidP="00A43FAF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Nakon što pročitaš tekst na stranici 195.196. poglavlje –Nov način proizvodnje-odgovori na pitanja:</w:t>
      </w:r>
    </w:p>
    <w:p w:rsidR="00A43FAF" w:rsidRDefault="00A43FAF" w:rsidP="00A43FAF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-Opiši novi ubrzani način proizvodnje- manufakturu?</w:t>
      </w:r>
    </w:p>
    <w:p w:rsidR="00A43FAF" w:rsidRDefault="00A43FAF" w:rsidP="00A43FAF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-Koliko se njome ubrzala proizvodnja?( npr.100%).</w:t>
      </w:r>
    </w:p>
    <w:p w:rsidR="00A43FAF" w:rsidRPr="0042109D" w:rsidRDefault="00A43FAF" w:rsidP="00A43FAF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Nakon što odgovorite na pitanja popunite radnu bilježnicu.Ako imate pristup platformi skole.sum.ba pogledajte kratko video predavanje na današnju nastavnu jedinicu.</w:t>
      </w:r>
    </w:p>
    <w:p w:rsidR="0042109D" w:rsidRDefault="0042109D">
      <w:pPr>
        <w:rPr>
          <w:sz w:val="28"/>
          <w:szCs w:val="28"/>
        </w:rPr>
      </w:pPr>
    </w:p>
    <w:p w:rsidR="0042109D" w:rsidRPr="00342EE5" w:rsidRDefault="0042109D">
      <w:pPr>
        <w:rPr>
          <w:sz w:val="28"/>
          <w:szCs w:val="28"/>
        </w:rPr>
      </w:pPr>
    </w:p>
    <w:sectPr w:rsidR="0042109D" w:rsidRPr="00342E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90B21"/>
    <w:multiLevelType w:val="hybridMultilevel"/>
    <w:tmpl w:val="45DC84CA"/>
    <w:lvl w:ilvl="0" w:tplc="4A809C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20B0A"/>
    <w:multiLevelType w:val="hybridMultilevel"/>
    <w:tmpl w:val="59382C2E"/>
    <w:lvl w:ilvl="0" w:tplc="E95609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E5"/>
    <w:rsid w:val="002F42C1"/>
    <w:rsid w:val="00342EE5"/>
    <w:rsid w:val="0042109D"/>
    <w:rsid w:val="00A43FAF"/>
    <w:rsid w:val="00E733D7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1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2020-04-30T13:36:00Z</dcterms:created>
  <dcterms:modified xsi:type="dcterms:W3CDTF">2020-04-30T14:09:00Z</dcterms:modified>
</cp:coreProperties>
</file>