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AB" w:rsidRDefault="00AA120B">
      <w:r>
        <w:t xml:space="preserve"> Zemljopis 9</w:t>
      </w:r>
    </w:p>
    <w:p w:rsidR="00AA120B" w:rsidRDefault="00AA120B">
      <w:r>
        <w:t>Nastavna tema :Naselja</w:t>
      </w:r>
    </w:p>
    <w:p w:rsidR="00AA120B" w:rsidRDefault="00AA120B">
      <w:r>
        <w:t>Nastavna jedinica:Naselja Bosne i Hercegovine</w:t>
      </w:r>
    </w:p>
    <w:p w:rsidR="00AA120B" w:rsidRDefault="00AA120B">
      <w:r>
        <w:t>Dragi učenici na stranici  skole.sum.ba  pogledajte  današnju lekciju i uradite zadano.</w:t>
      </w:r>
    </w:p>
    <w:sectPr w:rsidR="00AA120B" w:rsidSect="003E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A120B"/>
    <w:rsid w:val="003E26AB"/>
    <w:rsid w:val="00A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2020-04-23T15:55:00Z</dcterms:created>
  <dcterms:modified xsi:type="dcterms:W3CDTF">2020-04-23T15:58:00Z</dcterms:modified>
</cp:coreProperties>
</file>