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1" w:rsidRDefault="00E661DA">
      <w:r>
        <w:t>Povijest VI</w:t>
      </w:r>
    </w:p>
    <w:p w:rsidR="00E661DA" w:rsidRDefault="00E661DA">
      <w:r>
        <w:t>Nastavna tema:Seoba naroda</w:t>
      </w:r>
    </w:p>
    <w:p w:rsidR="00E661DA" w:rsidRDefault="00E661DA">
      <w:r>
        <w:t>Nastavna jedinica:Germani i Huni</w:t>
      </w:r>
    </w:p>
    <w:p w:rsidR="00E661DA" w:rsidRDefault="00E661DA">
      <w:r>
        <w:t>TIP SATA                       Obrada novog gradiva</w:t>
      </w:r>
    </w:p>
    <w:p w:rsidR="00E661DA" w:rsidRDefault="00E661DA">
      <w:r>
        <w:t>Zadatak za rad</w:t>
      </w:r>
      <w:r w:rsidR="006974B5">
        <w:t xml:space="preserve"> </w:t>
      </w:r>
    </w:p>
    <w:p w:rsidR="00E661DA" w:rsidRDefault="00E661DA">
      <w:r>
        <w:t>Poslušati film u prilogu na temu današnje nastavne jedinice.</w:t>
      </w:r>
    </w:p>
    <w:p w:rsidR="00E661DA" w:rsidRDefault="00E661DA">
      <w:r>
        <w:t>Učenici koji nisu u mogućnosti poslušati video pročitati i proučiti tekst u udžbeniku str.177.-180.</w:t>
      </w:r>
    </w:p>
    <w:p w:rsidR="00E661DA" w:rsidRDefault="00E661DA">
      <w:r>
        <w:t xml:space="preserve">Voditi bilješke prema podnaslovima u udžbeniku . </w:t>
      </w:r>
    </w:p>
    <w:p w:rsidR="00E661DA" w:rsidRDefault="00E661DA">
      <w:r>
        <w:t>ISHOD</w:t>
      </w:r>
    </w:p>
    <w:p w:rsidR="006974B5" w:rsidRDefault="00E661DA">
      <w:r>
        <w:t>Povijesni razvoj i događanja određeni su vremenom,prostorom,okruženjem</w:t>
      </w:r>
      <w:r w:rsidR="006974B5">
        <w:t>.</w:t>
      </w:r>
    </w:p>
    <w:p w:rsidR="006974B5" w:rsidRDefault="006974B5">
      <w:r>
        <w:t>Stoga uvijek treba učeći povijest promatrati,uočavati,povezivati i zaključivati.</w:t>
      </w:r>
    </w:p>
    <w:p w:rsidR="00E661DA" w:rsidRDefault="006974B5">
      <w:r>
        <w:t>Zauzimanje stava o ratu,osvajanju,razaranju posebno o vandalizmu.</w:t>
      </w:r>
      <w:r w:rsidR="00E661DA">
        <w:t xml:space="preserve"> </w:t>
      </w:r>
    </w:p>
    <w:p w:rsidR="00E661DA" w:rsidRDefault="00E661DA"/>
    <w:p w:rsidR="00E661DA" w:rsidRDefault="006974B5">
      <w:r>
        <w:t xml:space="preserve">Napomena:Ukoliko imate bilo kakvih pitanja obratite se porukom na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>/063 676-951 ili pozivom na broj 036 652-532</w:t>
      </w:r>
    </w:p>
    <w:p w:rsidR="006974B5" w:rsidRDefault="006974B5"/>
    <w:sectPr w:rsidR="006974B5" w:rsidSect="0077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E661DA"/>
    <w:rsid w:val="000B22F9"/>
    <w:rsid w:val="006974B5"/>
    <w:rsid w:val="00776811"/>
    <w:rsid w:val="00C27709"/>
    <w:rsid w:val="00E6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2020-05-21T18:54:00Z</dcterms:created>
  <dcterms:modified xsi:type="dcterms:W3CDTF">2020-05-21T18:54:00Z</dcterms:modified>
</cp:coreProperties>
</file>