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11D" w:rsidRDefault="007F22E3" w:rsidP="00827F67">
      <w:pPr>
        <w:jc w:val="center"/>
        <w:rPr>
          <w:rFonts w:ascii="Calibri" w:eastAsia="Times New Roman" w:hAnsi="Calibri" w:cs="Slo SK TheSans SemiBoldPlain"/>
          <w:color w:val="000000"/>
          <w:sz w:val="28"/>
          <w:szCs w:val="26"/>
        </w:rPr>
      </w:pPr>
      <w:r>
        <w:rPr>
          <w:rFonts w:ascii="Calibri" w:eastAsia="Times New Roman" w:hAnsi="Calibri" w:cs="Slo SK TheSans SemiBoldPlain"/>
          <w:color w:val="000000"/>
          <w:sz w:val="28"/>
          <w:szCs w:val="26"/>
        </w:rPr>
        <w:t>OPTIČKE LEĆE</w:t>
      </w:r>
    </w:p>
    <w:p w:rsidR="00827F67" w:rsidRPr="00827F67" w:rsidRDefault="00827F67" w:rsidP="00827F67">
      <w:pPr>
        <w:jc w:val="both"/>
        <w:rPr>
          <w:sz w:val="24"/>
          <w:szCs w:val="24"/>
          <w:lang w:val="hr-BA"/>
        </w:rPr>
      </w:pPr>
    </w:p>
    <w:p w:rsidR="00172849" w:rsidRDefault="00172849" w:rsidP="00172849">
      <w:pPr>
        <w:jc w:val="both"/>
        <w:rPr>
          <w:sz w:val="24"/>
          <w:szCs w:val="24"/>
          <w:lang w:val="hr-BA"/>
        </w:rPr>
      </w:pPr>
      <w:r>
        <w:rPr>
          <w:sz w:val="24"/>
          <w:szCs w:val="24"/>
          <w:lang w:val="hr-BA"/>
        </w:rPr>
        <w:t xml:space="preserve">Pročitati </w:t>
      </w:r>
      <w:r w:rsidR="005E050D">
        <w:rPr>
          <w:sz w:val="24"/>
          <w:szCs w:val="24"/>
          <w:lang w:val="hr-BA"/>
        </w:rPr>
        <w:t xml:space="preserve">tekst i proučiti </w:t>
      </w:r>
      <w:r>
        <w:rPr>
          <w:sz w:val="24"/>
          <w:szCs w:val="24"/>
          <w:lang w:val="hr-BA"/>
        </w:rPr>
        <w:t>u udžbeniku na str. 1</w:t>
      </w:r>
      <w:r w:rsidR="001720C5">
        <w:rPr>
          <w:sz w:val="24"/>
          <w:szCs w:val="24"/>
          <w:lang w:val="hr-BA"/>
        </w:rPr>
        <w:t>22</w:t>
      </w:r>
      <w:r w:rsidR="004F0C11">
        <w:rPr>
          <w:sz w:val="24"/>
          <w:szCs w:val="24"/>
          <w:lang w:val="hr-BA"/>
        </w:rPr>
        <w:t>.</w:t>
      </w:r>
      <w:r>
        <w:rPr>
          <w:sz w:val="24"/>
          <w:szCs w:val="24"/>
          <w:lang w:val="hr-BA"/>
        </w:rPr>
        <w:t xml:space="preserve"> i 1</w:t>
      </w:r>
      <w:r w:rsidR="001720C5">
        <w:rPr>
          <w:sz w:val="24"/>
          <w:szCs w:val="24"/>
          <w:lang w:val="hr-BA"/>
        </w:rPr>
        <w:t>23</w:t>
      </w:r>
      <w:r>
        <w:rPr>
          <w:sz w:val="24"/>
          <w:szCs w:val="24"/>
          <w:lang w:val="hr-BA"/>
        </w:rPr>
        <w:t>., a potom u bilježnicu prepisati:</w:t>
      </w:r>
    </w:p>
    <w:p w:rsidR="004F0C11" w:rsidRDefault="004F0C11" w:rsidP="00981943">
      <w:pPr>
        <w:spacing w:line="360" w:lineRule="auto"/>
        <w:jc w:val="both"/>
        <w:rPr>
          <w:sz w:val="24"/>
          <w:szCs w:val="24"/>
        </w:rPr>
      </w:pPr>
    </w:p>
    <w:p w:rsidR="00742974" w:rsidRPr="00742974" w:rsidRDefault="00742974" w:rsidP="00742974">
      <w:pPr>
        <w:spacing w:line="360" w:lineRule="auto"/>
        <w:jc w:val="both"/>
        <w:rPr>
          <w:sz w:val="24"/>
          <w:szCs w:val="24"/>
        </w:rPr>
      </w:pPr>
      <w:r w:rsidRPr="00742974">
        <w:rPr>
          <w:sz w:val="24"/>
          <w:szCs w:val="24"/>
        </w:rPr>
        <w:t>Prozirno tijelo omeđeno plohama od kojih je bar jedna zakrivljena zove se optička leća.</w:t>
      </w:r>
    </w:p>
    <w:p w:rsidR="00742974" w:rsidRPr="00742974" w:rsidRDefault="00742974" w:rsidP="0074297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42974">
        <w:rPr>
          <w:sz w:val="24"/>
          <w:szCs w:val="24"/>
        </w:rPr>
        <w:t xml:space="preserve">sabirna ili </w:t>
      </w:r>
      <w:r w:rsidRPr="00742974">
        <w:rPr>
          <w:b/>
          <w:bCs/>
          <w:sz w:val="24"/>
          <w:szCs w:val="24"/>
        </w:rPr>
        <w:t>konvergentna leća</w:t>
      </w:r>
    </w:p>
    <w:p w:rsidR="004366EC" w:rsidRDefault="00742974" w:rsidP="001C5EA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677A110" wp14:editId="366A87C1">
            <wp:extent cx="1507097" cy="1247775"/>
            <wp:effectExtent l="0" t="0" r="0" b="0"/>
            <wp:docPr id="16388" name="Picture 10" descr="fgf.png">
              <a:extLst xmlns:a="http://schemas.openxmlformats.org/drawingml/2006/main">
                <a:ext uri="{FF2B5EF4-FFF2-40B4-BE49-F238E27FC236}">
                  <a16:creationId xmlns:a16="http://schemas.microsoft.com/office/drawing/2014/main" id="{E8F9D72E-6737-4CAF-8AED-E5D3576915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10" descr="fgf.png">
                      <a:extLst>
                        <a:ext uri="{FF2B5EF4-FFF2-40B4-BE49-F238E27FC236}">
                          <a16:creationId xmlns:a16="http://schemas.microsoft.com/office/drawing/2014/main" id="{E8F9D72E-6737-4CAF-8AED-E5D3576915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054" cy="12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9C1583" wp14:editId="03F218FC">
            <wp:extent cx="2650184" cy="1419225"/>
            <wp:effectExtent l="0" t="0" r="0" b="0"/>
            <wp:docPr id="16387" name="Picture 9" descr="ss.png">
              <a:extLst xmlns:a="http://schemas.openxmlformats.org/drawingml/2006/main">
                <a:ext uri="{FF2B5EF4-FFF2-40B4-BE49-F238E27FC236}">
                  <a16:creationId xmlns:a16="http://schemas.microsoft.com/office/drawing/2014/main" id="{AECEBECE-FA6F-4AF7-9C20-3992DF4F77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9" descr="ss.png">
                      <a:extLst>
                        <a:ext uri="{FF2B5EF4-FFF2-40B4-BE49-F238E27FC236}">
                          <a16:creationId xmlns:a16="http://schemas.microsoft.com/office/drawing/2014/main" id="{AECEBECE-FA6F-4AF7-9C20-3992DF4F77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73" cy="143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C5D" w:rsidRDefault="00DD0C5D" w:rsidP="001C5EAB">
      <w:pPr>
        <w:rPr>
          <w:sz w:val="24"/>
          <w:szCs w:val="24"/>
        </w:rPr>
      </w:pPr>
    </w:p>
    <w:p w:rsidR="00742974" w:rsidRDefault="00742974" w:rsidP="001C5EAB">
      <w:pPr>
        <w:rPr>
          <w:sz w:val="24"/>
          <w:szCs w:val="24"/>
        </w:rPr>
      </w:pPr>
    </w:p>
    <w:p w:rsidR="00742974" w:rsidRDefault="00742974" w:rsidP="001C5EAB">
      <w:pPr>
        <w:rPr>
          <w:sz w:val="24"/>
          <w:szCs w:val="24"/>
        </w:rPr>
      </w:pPr>
    </w:p>
    <w:p w:rsidR="00742974" w:rsidRPr="00742974" w:rsidRDefault="00694B5D" w:rsidP="001C5EAB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DAC6F2">
            <wp:simplePos x="0" y="0"/>
            <wp:positionH relativeFrom="margin">
              <wp:align>left</wp:align>
            </wp:positionH>
            <wp:positionV relativeFrom="paragraph">
              <wp:posOffset>381635</wp:posOffset>
            </wp:positionV>
            <wp:extent cx="1559560" cy="1190625"/>
            <wp:effectExtent l="0" t="0" r="2540" b="0"/>
            <wp:wrapSquare wrapText="bothSides"/>
            <wp:docPr id="17412" name="Picture 8" descr="dddddddddd.png">
              <a:extLst xmlns:a="http://schemas.openxmlformats.org/drawingml/2006/main">
                <a:ext uri="{FF2B5EF4-FFF2-40B4-BE49-F238E27FC236}">
                  <a16:creationId xmlns:a16="http://schemas.microsoft.com/office/drawing/2014/main" id="{10EED078-B1C2-49A7-9C8B-8DBE5B2E62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8" descr="dddddddddd.png">
                      <a:extLst>
                        <a:ext uri="{FF2B5EF4-FFF2-40B4-BE49-F238E27FC236}">
                          <a16:creationId xmlns:a16="http://schemas.microsoft.com/office/drawing/2014/main" id="{10EED078-B1C2-49A7-9C8B-8DBE5B2E62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211" cy="11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42974" w:rsidRPr="00742974">
        <w:rPr>
          <w:sz w:val="24"/>
          <w:szCs w:val="24"/>
        </w:rPr>
        <w:t>rastresna</w:t>
      </w:r>
      <w:proofErr w:type="spellEnd"/>
      <w:r w:rsidR="00742974" w:rsidRPr="00742974">
        <w:rPr>
          <w:sz w:val="24"/>
          <w:szCs w:val="24"/>
        </w:rPr>
        <w:t xml:space="preserve"> ili </w:t>
      </w:r>
      <w:r w:rsidR="00742974" w:rsidRPr="00742974">
        <w:rPr>
          <w:b/>
          <w:bCs/>
          <w:sz w:val="24"/>
          <w:szCs w:val="24"/>
        </w:rPr>
        <w:t>divergentna leća</w:t>
      </w:r>
    </w:p>
    <w:p w:rsidR="00742974" w:rsidRDefault="00742974" w:rsidP="00742974">
      <w:pPr>
        <w:tabs>
          <w:tab w:val="left" w:pos="14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4750777B" wp14:editId="49533C0F">
            <wp:extent cx="2647950" cy="1347339"/>
            <wp:effectExtent l="0" t="0" r="0" b="5715"/>
            <wp:docPr id="17413" name="Picture 12" descr="bb.png">
              <a:extLst xmlns:a="http://schemas.openxmlformats.org/drawingml/2006/main">
                <a:ext uri="{FF2B5EF4-FFF2-40B4-BE49-F238E27FC236}">
                  <a16:creationId xmlns:a16="http://schemas.microsoft.com/office/drawing/2014/main" id="{0870F411-0E34-4300-BF9B-B4BD9CE18D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12" descr="bb.png">
                      <a:extLst>
                        <a:ext uri="{FF2B5EF4-FFF2-40B4-BE49-F238E27FC236}">
                          <a16:creationId xmlns:a16="http://schemas.microsoft.com/office/drawing/2014/main" id="{0870F411-0E34-4300-BF9B-B4BD9CE18D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284" cy="135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textWrapping" w:clear="all"/>
      </w:r>
    </w:p>
    <w:p w:rsidR="009843C9" w:rsidRPr="009843C9" w:rsidRDefault="009843C9" w:rsidP="009843C9">
      <w:pPr>
        <w:spacing w:after="0" w:line="240" w:lineRule="auto"/>
        <w:ind w:left="50"/>
        <w:rPr>
          <w:rFonts w:cstheme="minorHAnsi"/>
          <w:b/>
          <w:bCs/>
          <w:sz w:val="24"/>
          <w:szCs w:val="24"/>
        </w:rPr>
      </w:pPr>
      <w:r w:rsidRPr="009843C9">
        <w:rPr>
          <w:rStyle w:val="A7"/>
          <w:rFonts w:cstheme="minorHAnsi"/>
          <w:b w:val="0"/>
          <w:sz w:val="24"/>
          <w:szCs w:val="24"/>
        </w:rPr>
        <w:t>Obilježje svake leće je žarišna daljina. S pomoću žarišne daljine određujemo jakost leće:</w:t>
      </w:r>
    </w:p>
    <w:p w:rsidR="009843C9" w:rsidRPr="009843C9" w:rsidRDefault="009843C9" w:rsidP="009843C9">
      <w:pPr>
        <w:spacing w:after="0" w:line="240" w:lineRule="auto"/>
        <w:ind w:left="50"/>
        <w:rPr>
          <w:rFonts w:eastAsia="SloSKTheSansSemiBoldPlain" w:cstheme="minorHAnsi"/>
          <w:b/>
          <w:bCs/>
          <w:sz w:val="24"/>
          <w:szCs w:val="24"/>
          <w:lang w:eastAsia="hr-HR"/>
        </w:rPr>
      </w:pPr>
      <w:r w:rsidRPr="009843C9">
        <w:rPr>
          <w:rFonts w:eastAsia="SloSKTheSansSemiBoldPlain" w:cstheme="minorHAnsi"/>
          <w:b/>
          <w:bCs/>
          <w:position w:val="-28"/>
          <w:sz w:val="24"/>
          <w:szCs w:val="24"/>
          <w:lang w:eastAsia="hr-HR"/>
        </w:rPr>
        <w:object w:dxaOrig="63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2.25pt;height:33pt" o:ole="">
            <v:imagedata r:id="rId11" o:title=""/>
          </v:shape>
          <o:OLEObject Type="Embed" ProgID="Equation.DSMT4" ShapeID="_x0000_i1030" DrawAspect="Content" ObjectID="_1649870209" r:id="rId12"/>
        </w:object>
      </w:r>
    </w:p>
    <w:p w:rsidR="00DD0C5D" w:rsidRDefault="00DD0C5D" w:rsidP="001C5EAB">
      <w:pPr>
        <w:rPr>
          <w:sz w:val="24"/>
          <w:szCs w:val="24"/>
        </w:rPr>
      </w:pPr>
    </w:p>
    <w:p w:rsidR="002406D0" w:rsidRDefault="00666EF0" w:rsidP="00666EF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Pogledajte prezentaciju u prilogu i odgovorite na pitanja na kraju prezentacije.</w:t>
      </w:r>
    </w:p>
    <w:p w:rsidR="004628F8" w:rsidRDefault="00694B5D" w:rsidP="00A82B0E">
      <w:pPr>
        <w:rPr>
          <w:sz w:val="24"/>
          <w:szCs w:val="24"/>
        </w:rPr>
      </w:pPr>
      <w:r>
        <w:rPr>
          <w:sz w:val="24"/>
          <w:szCs w:val="24"/>
        </w:rPr>
        <w:t xml:space="preserve">Urađene zadatke dostaviti nastavnici na mail: </w:t>
      </w:r>
      <w:hyperlink r:id="rId13" w:history="1">
        <w:r w:rsidRPr="00B728FE">
          <w:rPr>
            <w:rStyle w:val="Hiperveza"/>
            <w:sz w:val="24"/>
            <w:szCs w:val="24"/>
          </w:rPr>
          <w:t>marija.vucic@oscerin.com</w:t>
        </w:r>
      </w:hyperlink>
    </w:p>
    <w:p w:rsidR="00A82B0E" w:rsidRPr="00A7211D" w:rsidRDefault="00A82B0E" w:rsidP="00A82B0E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Slo SK TheSans SemiBoldPlain"/>
          <w:bCs/>
          <w:color w:val="000000"/>
          <w:sz w:val="24"/>
          <w:szCs w:val="24"/>
        </w:rPr>
      </w:pPr>
      <w:r w:rsidRPr="00981943">
        <w:rPr>
          <w:sz w:val="24"/>
          <w:szCs w:val="24"/>
        </w:rPr>
        <w:t xml:space="preserve">Za lakše razumijevanje </w:t>
      </w:r>
      <w:r>
        <w:rPr>
          <w:sz w:val="24"/>
          <w:szCs w:val="24"/>
        </w:rPr>
        <w:t xml:space="preserve">ove lekcije </w:t>
      </w:r>
      <w:r w:rsidRPr="00981943">
        <w:rPr>
          <w:sz w:val="24"/>
          <w:szCs w:val="24"/>
        </w:rPr>
        <w:t>možete pogledati video te odigrati kviz na internetskoj</w:t>
      </w:r>
      <w:r>
        <w:rPr>
          <w:sz w:val="24"/>
          <w:szCs w:val="24"/>
        </w:rPr>
        <w:t xml:space="preserve"> </w:t>
      </w:r>
      <w:r w:rsidRPr="00981943">
        <w:rPr>
          <w:sz w:val="24"/>
          <w:szCs w:val="24"/>
        </w:rPr>
        <w:t xml:space="preserve">stranici: </w:t>
      </w:r>
      <w:hyperlink r:id="rId14" w:history="1">
        <w:r w:rsidRPr="000A3CAA">
          <w:rPr>
            <w:rStyle w:val="Hiperveza"/>
            <w:sz w:val="24"/>
            <w:szCs w:val="24"/>
          </w:rPr>
          <w:t>www.eduvizija.hr</w:t>
        </w:r>
      </w:hyperlink>
      <w:r w:rsidRPr="00981943">
        <w:rPr>
          <w:sz w:val="24"/>
          <w:szCs w:val="24"/>
        </w:rPr>
        <w:t xml:space="preserve"> – Fizika </w:t>
      </w:r>
      <w:r>
        <w:rPr>
          <w:sz w:val="24"/>
          <w:szCs w:val="24"/>
        </w:rPr>
        <w:t xml:space="preserve">8 </w:t>
      </w:r>
      <w:r w:rsidRPr="00827F67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694B5D">
        <w:rPr>
          <w:rFonts w:cstheme="minorHAnsi"/>
          <w:bCs/>
          <w:w w:val="95"/>
          <w:sz w:val="24"/>
          <w:szCs w:val="24"/>
        </w:rPr>
        <w:t>Optičke leće</w:t>
      </w:r>
      <w:r w:rsidR="007E56E7">
        <w:rPr>
          <w:rFonts w:cstheme="minorHAnsi"/>
          <w:bCs/>
          <w:w w:val="95"/>
          <w:sz w:val="24"/>
          <w:szCs w:val="24"/>
        </w:rPr>
        <w:t>.</w:t>
      </w:r>
    </w:p>
    <w:sectPr w:rsidR="00A82B0E" w:rsidRPr="00A7211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7FA" w:rsidRDefault="008057FA" w:rsidP="00C3288D">
      <w:pPr>
        <w:spacing w:after="0" w:line="240" w:lineRule="auto"/>
      </w:pPr>
      <w:r>
        <w:separator/>
      </w:r>
    </w:p>
  </w:endnote>
  <w:endnote w:type="continuationSeparator" w:id="0">
    <w:p w:rsidR="008057FA" w:rsidRDefault="008057FA" w:rsidP="00C3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lo SK TheSans SemiBold">
    <w:altName w:val="Arial"/>
    <w:charset w:val="00"/>
    <w:family w:val="modern"/>
    <w:notTrueType/>
    <w:pitch w:val="variable"/>
    <w:sig w:usb0="00000001" w:usb1="00000000" w:usb2="00000000" w:usb3="00000000" w:csb0="00000003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loSKTheSansSemiBoldPlai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7FA" w:rsidRDefault="008057FA" w:rsidP="00C3288D">
      <w:pPr>
        <w:spacing w:after="0" w:line="240" w:lineRule="auto"/>
      </w:pPr>
      <w:r>
        <w:separator/>
      </w:r>
    </w:p>
  </w:footnote>
  <w:footnote w:type="continuationSeparator" w:id="0">
    <w:p w:rsidR="008057FA" w:rsidRDefault="008057FA" w:rsidP="00C3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88D" w:rsidRPr="00C3288D" w:rsidRDefault="00827F67">
    <w:pPr>
      <w:pStyle w:val="Zaglavlje"/>
      <w:rPr>
        <w:sz w:val="28"/>
        <w:szCs w:val="28"/>
        <w:lang w:val="hr-BA"/>
      </w:rPr>
    </w:pPr>
    <w:r>
      <w:rPr>
        <w:sz w:val="28"/>
        <w:szCs w:val="28"/>
        <w:lang w:val="hr-BA"/>
      </w:rPr>
      <w:t>P</w:t>
    </w:r>
    <w:r w:rsidR="00F04105">
      <w:rPr>
        <w:sz w:val="28"/>
        <w:szCs w:val="28"/>
        <w:lang w:val="hr-BA"/>
      </w:rPr>
      <w:t>ONEDJELJAK</w:t>
    </w:r>
    <w:r w:rsidR="00E8009F">
      <w:rPr>
        <w:sz w:val="28"/>
        <w:szCs w:val="28"/>
        <w:lang w:val="hr-BA"/>
      </w:rPr>
      <w:t xml:space="preserve">, </w:t>
    </w:r>
    <w:r w:rsidR="007F22E3">
      <w:rPr>
        <w:sz w:val="28"/>
        <w:szCs w:val="28"/>
        <w:lang w:val="hr-BA"/>
      </w:rPr>
      <w:t>4</w:t>
    </w:r>
    <w:r w:rsidR="00E8009F">
      <w:rPr>
        <w:sz w:val="28"/>
        <w:szCs w:val="28"/>
        <w:lang w:val="hr-BA"/>
      </w:rPr>
      <w:t xml:space="preserve">. </w:t>
    </w:r>
    <w:r w:rsidR="007F22E3">
      <w:rPr>
        <w:sz w:val="28"/>
        <w:szCs w:val="28"/>
        <w:lang w:val="hr-BA"/>
      </w:rPr>
      <w:t>svibnja</w:t>
    </w:r>
    <w:r w:rsidR="00E8009F">
      <w:rPr>
        <w:sz w:val="28"/>
        <w:szCs w:val="28"/>
        <w:lang w:val="hr-BA"/>
      </w:rPr>
      <w:t xml:space="preserve"> 2020.</w:t>
    </w:r>
    <w:r w:rsidR="00F04105">
      <w:rPr>
        <w:sz w:val="28"/>
        <w:szCs w:val="28"/>
        <w:lang w:val="hr-BA"/>
      </w:rPr>
      <w:t xml:space="preserve"> </w:t>
    </w:r>
    <w:r w:rsidR="00E8009F">
      <w:rPr>
        <w:sz w:val="28"/>
        <w:szCs w:val="28"/>
        <w:lang w:val="hr-BA"/>
      </w:rPr>
      <w:t xml:space="preserve">g. - </w:t>
    </w:r>
    <w:r>
      <w:rPr>
        <w:sz w:val="28"/>
        <w:szCs w:val="28"/>
        <w:lang w:val="hr-BA"/>
      </w:rPr>
      <w:t>9.a</w:t>
    </w:r>
    <w:r w:rsidR="00F04105">
      <w:rPr>
        <w:sz w:val="28"/>
        <w:szCs w:val="28"/>
        <w:lang w:val="hr-BA"/>
      </w:rPr>
      <w:t xml:space="preserve">;       ČETVRTAK, </w:t>
    </w:r>
    <w:r w:rsidR="007F22E3">
      <w:rPr>
        <w:sz w:val="28"/>
        <w:szCs w:val="28"/>
        <w:lang w:val="hr-BA"/>
      </w:rPr>
      <w:t>7</w:t>
    </w:r>
    <w:r w:rsidR="00F04105">
      <w:rPr>
        <w:sz w:val="28"/>
        <w:szCs w:val="28"/>
        <w:lang w:val="hr-BA"/>
      </w:rPr>
      <w:t xml:space="preserve">. </w:t>
    </w:r>
    <w:r w:rsidR="007F22E3">
      <w:rPr>
        <w:sz w:val="28"/>
        <w:szCs w:val="28"/>
        <w:lang w:val="hr-BA"/>
      </w:rPr>
      <w:t>svibnja</w:t>
    </w:r>
    <w:r w:rsidR="00F04105">
      <w:rPr>
        <w:sz w:val="28"/>
        <w:szCs w:val="28"/>
        <w:lang w:val="hr-BA"/>
      </w:rPr>
      <w:t xml:space="preserve"> 2020. g. - </w:t>
    </w:r>
    <w:r w:rsidR="00C3288D" w:rsidRPr="00C3288D">
      <w:rPr>
        <w:sz w:val="28"/>
        <w:szCs w:val="28"/>
        <w:lang w:val="hr-BA"/>
      </w:rPr>
      <w:t>9.b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D3A5C"/>
    <w:multiLevelType w:val="hybridMultilevel"/>
    <w:tmpl w:val="5364ACF8"/>
    <w:lvl w:ilvl="0" w:tplc="297264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7C47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54C1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08E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68BA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FEB9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58A8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5AC7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1631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A11C3"/>
    <w:multiLevelType w:val="hybridMultilevel"/>
    <w:tmpl w:val="C27E0C26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62"/>
    <w:rsid w:val="000C3358"/>
    <w:rsid w:val="000F78C3"/>
    <w:rsid w:val="0015082A"/>
    <w:rsid w:val="001720C5"/>
    <w:rsid w:val="00172849"/>
    <w:rsid w:val="00181830"/>
    <w:rsid w:val="001C5EAB"/>
    <w:rsid w:val="00237FF0"/>
    <w:rsid w:val="002406D0"/>
    <w:rsid w:val="00245E62"/>
    <w:rsid w:val="00275CB4"/>
    <w:rsid w:val="002C33B7"/>
    <w:rsid w:val="00334D7B"/>
    <w:rsid w:val="003B7AE2"/>
    <w:rsid w:val="004366EC"/>
    <w:rsid w:val="004628F8"/>
    <w:rsid w:val="004C24AB"/>
    <w:rsid w:val="004F0C11"/>
    <w:rsid w:val="00532F57"/>
    <w:rsid w:val="0058384E"/>
    <w:rsid w:val="005B2B55"/>
    <w:rsid w:val="005E050D"/>
    <w:rsid w:val="00613DD6"/>
    <w:rsid w:val="00616667"/>
    <w:rsid w:val="00666EF0"/>
    <w:rsid w:val="00694B5D"/>
    <w:rsid w:val="006A6BC0"/>
    <w:rsid w:val="00726DB9"/>
    <w:rsid w:val="0074216F"/>
    <w:rsid w:val="00742974"/>
    <w:rsid w:val="00745655"/>
    <w:rsid w:val="007A7AB7"/>
    <w:rsid w:val="007D1F82"/>
    <w:rsid w:val="007E56E7"/>
    <w:rsid w:val="007F22E3"/>
    <w:rsid w:val="007F52B1"/>
    <w:rsid w:val="008057FA"/>
    <w:rsid w:val="00812586"/>
    <w:rsid w:val="00827F67"/>
    <w:rsid w:val="00852CFA"/>
    <w:rsid w:val="008C2815"/>
    <w:rsid w:val="00981943"/>
    <w:rsid w:val="009843C9"/>
    <w:rsid w:val="0099564B"/>
    <w:rsid w:val="009B32E9"/>
    <w:rsid w:val="009E4FC2"/>
    <w:rsid w:val="00A154BB"/>
    <w:rsid w:val="00A7211D"/>
    <w:rsid w:val="00A82B0E"/>
    <w:rsid w:val="00AF54E1"/>
    <w:rsid w:val="00AF6653"/>
    <w:rsid w:val="00B45F69"/>
    <w:rsid w:val="00B8736D"/>
    <w:rsid w:val="00BB074E"/>
    <w:rsid w:val="00BD4339"/>
    <w:rsid w:val="00C3288D"/>
    <w:rsid w:val="00C66B23"/>
    <w:rsid w:val="00CF294C"/>
    <w:rsid w:val="00D310F3"/>
    <w:rsid w:val="00D91220"/>
    <w:rsid w:val="00DD0C5D"/>
    <w:rsid w:val="00DE33D8"/>
    <w:rsid w:val="00E8009F"/>
    <w:rsid w:val="00F04105"/>
    <w:rsid w:val="00F17558"/>
    <w:rsid w:val="00F7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0BC5"/>
  <w15:chartTrackingRefBased/>
  <w15:docId w15:val="{6F4B9030-3EEC-486D-B88D-F9988D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1D"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8194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1943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A154BB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C32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288D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32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288D"/>
    <w:rPr>
      <w:lang w:val="hr-HR"/>
    </w:rPr>
  </w:style>
  <w:style w:type="paragraph" w:styleId="Bezproreda">
    <w:name w:val="No Spacing"/>
    <w:uiPriority w:val="1"/>
    <w:qFormat/>
    <w:rsid w:val="00745655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Calibri"/>
      <w:color w:val="000000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DD0C5D"/>
    <w:rPr>
      <w:color w:val="954F72" w:themeColor="followedHyperlink"/>
      <w:u w:val="single"/>
    </w:rPr>
  </w:style>
  <w:style w:type="character" w:customStyle="1" w:styleId="A7">
    <w:name w:val="A7"/>
    <w:rsid w:val="009843C9"/>
    <w:rPr>
      <w:rFonts w:cs="Slo SK TheSans SemiBol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arija.vucic@osceri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eduvizij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Martin-PC</dc:creator>
  <cp:keywords/>
  <dc:description/>
  <cp:lastModifiedBy>Martin-PC</cp:lastModifiedBy>
  <cp:revision>109</cp:revision>
  <cp:lastPrinted>2020-03-19T17:30:00Z</cp:lastPrinted>
  <dcterms:created xsi:type="dcterms:W3CDTF">2020-03-19T17:09:00Z</dcterms:created>
  <dcterms:modified xsi:type="dcterms:W3CDTF">2020-05-01T18:30:00Z</dcterms:modified>
</cp:coreProperties>
</file>