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EEC" w:rsidRDefault="00030EEC" w:rsidP="00030EEC">
      <w:pPr>
        <w:spacing w:before="120" w:after="0" w:line="240" w:lineRule="auto"/>
        <w:ind w:left="360"/>
        <w:jc w:val="both"/>
        <w:rPr>
          <w:rFonts w:ascii="Arial" w:hAnsi="Arial" w:cs="Arial"/>
          <w:b/>
          <w:color w:val="242424"/>
        </w:rPr>
      </w:pPr>
      <w:r>
        <w:rPr>
          <w:rFonts w:ascii="Arial" w:hAnsi="Arial" w:cs="Arial"/>
          <w:b/>
          <w:color w:val="242424"/>
        </w:rPr>
        <w:t>8/5/2020</w:t>
      </w:r>
    </w:p>
    <w:p w:rsidR="00030EEC" w:rsidRDefault="00030EEC" w:rsidP="00030EEC">
      <w:pPr>
        <w:spacing w:before="120" w:after="0" w:line="240" w:lineRule="auto"/>
        <w:ind w:left="360"/>
        <w:jc w:val="both"/>
        <w:rPr>
          <w:rFonts w:ascii="Arial" w:hAnsi="Arial" w:cs="Arial"/>
          <w:b/>
          <w:color w:val="242424"/>
        </w:rPr>
      </w:pPr>
      <w:r>
        <w:rPr>
          <w:rFonts w:ascii="Arial" w:hAnsi="Arial" w:cs="Arial"/>
          <w:b/>
          <w:color w:val="242424"/>
        </w:rPr>
        <w:t xml:space="preserve">Nastavna jedinica: A </w:t>
      </w:r>
      <w:proofErr w:type="spellStart"/>
      <w:r>
        <w:rPr>
          <w:rFonts w:ascii="Arial" w:hAnsi="Arial" w:cs="Arial"/>
          <w:b/>
          <w:color w:val="242424"/>
        </w:rPr>
        <w:t>TOPSY</w:t>
      </w:r>
      <w:proofErr w:type="spellEnd"/>
      <w:r>
        <w:rPr>
          <w:rFonts w:ascii="Arial" w:hAnsi="Arial" w:cs="Arial"/>
          <w:b/>
          <w:color w:val="242424"/>
        </w:rPr>
        <w:t xml:space="preserve"> </w:t>
      </w:r>
      <w:proofErr w:type="spellStart"/>
      <w:r>
        <w:rPr>
          <w:rFonts w:ascii="Arial" w:hAnsi="Arial" w:cs="Arial"/>
          <w:b/>
          <w:color w:val="242424"/>
        </w:rPr>
        <w:t>TURVY</w:t>
      </w:r>
      <w:proofErr w:type="spellEnd"/>
      <w:r>
        <w:rPr>
          <w:rFonts w:ascii="Arial" w:hAnsi="Arial" w:cs="Arial"/>
          <w:b/>
          <w:color w:val="242424"/>
        </w:rPr>
        <w:t xml:space="preserve"> </w:t>
      </w:r>
      <w:proofErr w:type="spellStart"/>
      <w:r>
        <w:rPr>
          <w:rFonts w:ascii="Arial" w:hAnsi="Arial" w:cs="Arial"/>
          <w:b/>
          <w:color w:val="242424"/>
        </w:rPr>
        <w:t>DAY</w:t>
      </w:r>
      <w:proofErr w:type="spellEnd"/>
      <w:r>
        <w:rPr>
          <w:rFonts w:ascii="Arial" w:hAnsi="Arial" w:cs="Arial"/>
          <w:b/>
          <w:color w:val="242424"/>
        </w:rPr>
        <w:t xml:space="preserve"> (Past </w:t>
      </w:r>
      <w:proofErr w:type="spellStart"/>
      <w:r>
        <w:rPr>
          <w:rFonts w:ascii="Arial" w:hAnsi="Arial" w:cs="Arial"/>
          <w:b/>
          <w:color w:val="242424"/>
        </w:rPr>
        <w:t>Simple</w:t>
      </w:r>
      <w:proofErr w:type="spellEnd"/>
      <w:r>
        <w:rPr>
          <w:rFonts w:ascii="Arial" w:hAnsi="Arial" w:cs="Arial"/>
          <w:b/>
          <w:color w:val="242424"/>
        </w:rPr>
        <w:t xml:space="preserve"> – </w:t>
      </w:r>
      <w:proofErr w:type="spellStart"/>
      <w:r>
        <w:rPr>
          <w:rFonts w:ascii="Arial" w:hAnsi="Arial" w:cs="Arial"/>
          <w:b/>
          <w:color w:val="242424"/>
        </w:rPr>
        <w:t>irregular</w:t>
      </w:r>
      <w:proofErr w:type="spellEnd"/>
      <w:r>
        <w:rPr>
          <w:rFonts w:ascii="Arial" w:hAnsi="Arial" w:cs="Arial"/>
          <w:b/>
          <w:color w:val="242424"/>
        </w:rPr>
        <w:t xml:space="preserve"> </w:t>
      </w:r>
      <w:proofErr w:type="spellStart"/>
      <w:r>
        <w:rPr>
          <w:rFonts w:ascii="Arial" w:hAnsi="Arial" w:cs="Arial"/>
          <w:b/>
          <w:color w:val="242424"/>
        </w:rPr>
        <w:t>verbs</w:t>
      </w:r>
      <w:proofErr w:type="spellEnd"/>
      <w:r>
        <w:rPr>
          <w:rFonts w:ascii="Arial" w:hAnsi="Arial" w:cs="Arial"/>
          <w:b/>
          <w:color w:val="242424"/>
        </w:rPr>
        <w:t>)</w:t>
      </w:r>
    </w:p>
    <w:p w:rsidR="00030EEC" w:rsidRPr="00030EEC" w:rsidRDefault="00030EEC" w:rsidP="00030EEC">
      <w:pPr>
        <w:spacing w:before="120" w:after="0" w:line="240" w:lineRule="auto"/>
        <w:ind w:left="360"/>
        <w:jc w:val="both"/>
        <w:rPr>
          <w:rFonts w:ascii="Arial" w:hAnsi="Arial" w:cs="Arial"/>
          <w:color w:val="242424"/>
        </w:rPr>
      </w:pPr>
      <w:r w:rsidRPr="00030EEC">
        <w:rPr>
          <w:rFonts w:ascii="Arial" w:hAnsi="Arial" w:cs="Arial"/>
          <w:color w:val="242424"/>
        </w:rPr>
        <w:t>Dragi učenici,</w:t>
      </w:r>
    </w:p>
    <w:p w:rsidR="00030EEC" w:rsidRPr="00030EEC" w:rsidRDefault="00030EEC" w:rsidP="00030EEC">
      <w:pPr>
        <w:spacing w:before="120" w:after="0" w:line="240" w:lineRule="auto"/>
        <w:ind w:left="360"/>
        <w:jc w:val="both"/>
        <w:rPr>
          <w:rFonts w:ascii="Arial" w:hAnsi="Arial" w:cs="Arial"/>
          <w:color w:val="242424"/>
        </w:rPr>
      </w:pPr>
      <w:r w:rsidRPr="00030EEC">
        <w:rPr>
          <w:rFonts w:ascii="Arial" w:hAnsi="Arial" w:cs="Arial"/>
          <w:color w:val="242424"/>
        </w:rPr>
        <w:t xml:space="preserve">Danas ćemo raditi novu lekciju kroz koju ćemo uvježbavati </w:t>
      </w:r>
      <w:r w:rsidRPr="00173525">
        <w:rPr>
          <w:rFonts w:ascii="Arial" w:hAnsi="Arial" w:cs="Arial"/>
          <w:b/>
          <w:color w:val="242424"/>
        </w:rPr>
        <w:t xml:space="preserve">Past </w:t>
      </w:r>
      <w:proofErr w:type="spellStart"/>
      <w:r w:rsidRPr="00173525">
        <w:rPr>
          <w:rFonts w:ascii="Arial" w:hAnsi="Arial" w:cs="Arial"/>
          <w:b/>
          <w:color w:val="242424"/>
        </w:rPr>
        <w:t>Simple</w:t>
      </w:r>
      <w:proofErr w:type="spellEnd"/>
      <w:r w:rsidRPr="00173525">
        <w:rPr>
          <w:rFonts w:ascii="Arial" w:hAnsi="Arial" w:cs="Arial"/>
          <w:b/>
          <w:color w:val="242424"/>
        </w:rPr>
        <w:t xml:space="preserve"> nepravilnih glagola.</w:t>
      </w:r>
      <w:r>
        <w:rPr>
          <w:rFonts w:ascii="Arial" w:hAnsi="Arial" w:cs="Arial"/>
          <w:color w:val="242424"/>
        </w:rPr>
        <w:t xml:space="preserve"> No prije nego krenemo zamolit ću vas da pregledate zadatak iz prethodne nastavne jedinice i da vidite jeste li ga dobro uradili. Ovo su točna rješenja:</w:t>
      </w:r>
    </w:p>
    <w:p w:rsidR="00030EEC" w:rsidRDefault="00030EEC" w:rsidP="00030EEC">
      <w:pPr>
        <w:spacing w:before="120" w:after="0" w:line="240" w:lineRule="auto"/>
        <w:ind w:left="360"/>
        <w:jc w:val="both"/>
        <w:rPr>
          <w:rFonts w:ascii="Arial" w:hAnsi="Arial" w:cs="Arial"/>
          <w:b/>
          <w:color w:val="242424"/>
        </w:rPr>
      </w:pPr>
      <w:r>
        <w:rPr>
          <w:rFonts w:ascii="Arial" w:hAnsi="Arial" w:cs="Arial"/>
          <w:b/>
          <w:color w:val="242424"/>
        </w:rPr>
        <w:t xml:space="preserve">PLURAL </w:t>
      </w:r>
      <w:proofErr w:type="spellStart"/>
      <w:r>
        <w:rPr>
          <w:rFonts w:ascii="Arial" w:hAnsi="Arial" w:cs="Arial"/>
          <w:b/>
          <w:color w:val="242424"/>
        </w:rPr>
        <w:t>OF</w:t>
      </w:r>
      <w:proofErr w:type="spellEnd"/>
      <w:r>
        <w:rPr>
          <w:rFonts w:ascii="Arial" w:hAnsi="Arial" w:cs="Arial"/>
          <w:b/>
          <w:color w:val="242424"/>
        </w:rPr>
        <w:t xml:space="preserve"> </w:t>
      </w:r>
      <w:proofErr w:type="spellStart"/>
      <w:r>
        <w:rPr>
          <w:rFonts w:ascii="Arial" w:hAnsi="Arial" w:cs="Arial"/>
          <w:b/>
          <w:color w:val="242424"/>
        </w:rPr>
        <w:t>NOUNS</w:t>
      </w:r>
      <w:proofErr w:type="spellEnd"/>
    </w:p>
    <w:tbl>
      <w:tblPr>
        <w:tblStyle w:val="Reetkatablice"/>
        <w:tblW w:w="0" w:type="auto"/>
        <w:tblInd w:w="360" w:type="dxa"/>
        <w:tblLook w:val="04A0"/>
      </w:tblPr>
      <w:tblGrid>
        <w:gridCol w:w="4644"/>
        <w:gridCol w:w="4644"/>
      </w:tblGrid>
      <w:tr w:rsidR="00030EEC" w:rsidTr="008E6300">
        <w:tc>
          <w:tcPr>
            <w:tcW w:w="4644" w:type="dxa"/>
          </w:tcPr>
          <w:p w:rsidR="00030EEC" w:rsidRDefault="00030EEC" w:rsidP="008E6300">
            <w:pPr>
              <w:spacing w:before="120"/>
              <w:jc w:val="both"/>
              <w:rPr>
                <w:rFonts w:ascii="Arial" w:hAnsi="Arial" w:cs="Arial"/>
                <w:b/>
                <w:color w:val="242424"/>
              </w:rPr>
            </w:pPr>
            <w:r>
              <w:rPr>
                <w:rFonts w:ascii="Arial" w:hAnsi="Arial" w:cs="Arial"/>
                <w:b/>
                <w:color w:val="242424"/>
              </w:rPr>
              <w:t>SINGULAR (jednina)</w:t>
            </w:r>
          </w:p>
        </w:tc>
        <w:tc>
          <w:tcPr>
            <w:tcW w:w="4644" w:type="dxa"/>
          </w:tcPr>
          <w:p w:rsidR="00030EEC" w:rsidRDefault="00030EEC" w:rsidP="008E6300">
            <w:pPr>
              <w:spacing w:before="120"/>
              <w:jc w:val="both"/>
              <w:rPr>
                <w:rFonts w:ascii="Arial" w:hAnsi="Arial" w:cs="Arial"/>
                <w:b/>
                <w:color w:val="242424"/>
              </w:rPr>
            </w:pPr>
            <w:r>
              <w:rPr>
                <w:rFonts w:ascii="Arial" w:hAnsi="Arial" w:cs="Arial"/>
                <w:b/>
                <w:color w:val="242424"/>
              </w:rPr>
              <w:t>PLURAL (množina)</w:t>
            </w:r>
          </w:p>
        </w:tc>
      </w:tr>
      <w:tr w:rsidR="00030EEC" w:rsidTr="008E6300">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bike</w:t>
            </w:r>
            <w:proofErr w:type="spellEnd"/>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bikes</w:t>
            </w:r>
            <w:proofErr w:type="spellEnd"/>
          </w:p>
        </w:tc>
      </w:tr>
      <w:tr w:rsidR="00030EEC" w:rsidTr="008E6300">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hero</w:t>
            </w:r>
            <w:proofErr w:type="spellEnd"/>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heroes</w:t>
            </w:r>
            <w:proofErr w:type="spellEnd"/>
          </w:p>
        </w:tc>
      </w:tr>
      <w:tr w:rsidR="00030EEC" w:rsidTr="008E6300">
        <w:tc>
          <w:tcPr>
            <w:tcW w:w="4644" w:type="dxa"/>
          </w:tcPr>
          <w:p w:rsidR="00030EEC" w:rsidRDefault="00030EEC" w:rsidP="008E6300">
            <w:pPr>
              <w:spacing w:before="120"/>
              <w:jc w:val="both"/>
              <w:rPr>
                <w:rFonts w:ascii="Arial" w:hAnsi="Arial" w:cs="Arial"/>
                <w:b/>
                <w:color w:val="242424"/>
              </w:rPr>
            </w:pPr>
            <w:r>
              <w:rPr>
                <w:rFonts w:ascii="Arial" w:hAnsi="Arial" w:cs="Arial"/>
                <w:b/>
                <w:color w:val="242424"/>
              </w:rPr>
              <w:t>photo</w:t>
            </w:r>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photos</w:t>
            </w:r>
            <w:proofErr w:type="spellEnd"/>
          </w:p>
        </w:tc>
      </w:tr>
      <w:tr w:rsidR="00030EEC" w:rsidTr="008E6300">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dish</w:t>
            </w:r>
            <w:proofErr w:type="spellEnd"/>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dishes</w:t>
            </w:r>
            <w:proofErr w:type="spellEnd"/>
          </w:p>
        </w:tc>
      </w:tr>
      <w:tr w:rsidR="00030EEC" w:rsidTr="008E6300">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day</w:t>
            </w:r>
            <w:proofErr w:type="spellEnd"/>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days</w:t>
            </w:r>
            <w:proofErr w:type="spellEnd"/>
          </w:p>
        </w:tc>
      </w:tr>
      <w:tr w:rsidR="00030EEC" w:rsidTr="008E6300">
        <w:tc>
          <w:tcPr>
            <w:tcW w:w="4644" w:type="dxa"/>
          </w:tcPr>
          <w:p w:rsidR="00030EEC" w:rsidRDefault="00030EEC" w:rsidP="008E6300">
            <w:pPr>
              <w:spacing w:before="120"/>
              <w:jc w:val="both"/>
              <w:rPr>
                <w:rFonts w:ascii="Arial" w:hAnsi="Arial" w:cs="Arial"/>
                <w:b/>
                <w:color w:val="242424"/>
              </w:rPr>
            </w:pPr>
            <w:r>
              <w:rPr>
                <w:rFonts w:ascii="Arial" w:hAnsi="Arial" w:cs="Arial"/>
                <w:b/>
                <w:color w:val="242424"/>
              </w:rPr>
              <w:t>city</w:t>
            </w:r>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cities</w:t>
            </w:r>
            <w:proofErr w:type="spellEnd"/>
          </w:p>
        </w:tc>
      </w:tr>
      <w:tr w:rsidR="00030EEC" w:rsidTr="008E6300">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match</w:t>
            </w:r>
            <w:proofErr w:type="spellEnd"/>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matches</w:t>
            </w:r>
            <w:proofErr w:type="spellEnd"/>
          </w:p>
        </w:tc>
      </w:tr>
      <w:tr w:rsidR="00030EEC" w:rsidTr="008E6300">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apple</w:t>
            </w:r>
            <w:proofErr w:type="spellEnd"/>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apples</w:t>
            </w:r>
            <w:proofErr w:type="spellEnd"/>
          </w:p>
        </w:tc>
      </w:tr>
      <w:tr w:rsidR="00030EEC" w:rsidTr="008E6300">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foot</w:t>
            </w:r>
            <w:proofErr w:type="spellEnd"/>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feet</w:t>
            </w:r>
            <w:proofErr w:type="spellEnd"/>
          </w:p>
        </w:tc>
      </w:tr>
      <w:tr w:rsidR="00030EEC" w:rsidTr="008E6300">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man</w:t>
            </w:r>
            <w:proofErr w:type="spellEnd"/>
          </w:p>
        </w:tc>
        <w:tc>
          <w:tcPr>
            <w:tcW w:w="4644" w:type="dxa"/>
          </w:tcPr>
          <w:p w:rsidR="00030EEC" w:rsidRDefault="00030EEC" w:rsidP="008E6300">
            <w:pPr>
              <w:spacing w:before="120"/>
              <w:jc w:val="both"/>
              <w:rPr>
                <w:rFonts w:ascii="Arial" w:hAnsi="Arial" w:cs="Arial"/>
                <w:b/>
                <w:color w:val="242424"/>
              </w:rPr>
            </w:pPr>
            <w:proofErr w:type="spellStart"/>
            <w:r>
              <w:rPr>
                <w:rFonts w:ascii="Arial" w:hAnsi="Arial" w:cs="Arial"/>
                <w:b/>
                <w:color w:val="242424"/>
              </w:rPr>
              <w:t>men</w:t>
            </w:r>
            <w:proofErr w:type="spellEnd"/>
          </w:p>
        </w:tc>
      </w:tr>
    </w:tbl>
    <w:p w:rsidR="00BC03B5" w:rsidRDefault="00173525" w:rsidP="00030EEC">
      <w:pPr>
        <w:spacing w:before="120" w:after="0" w:line="240" w:lineRule="auto"/>
        <w:ind w:left="360"/>
        <w:jc w:val="both"/>
        <w:rPr>
          <w:rFonts w:ascii="Arial" w:hAnsi="Arial" w:cs="Arial"/>
          <w:b/>
        </w:rPr>
      </w:pPr>
      <w:r w:rsidRPr="00173525">
        <w:rPr>
          <w:rFonts w:ascii="Arial" w:hAnsi="Arial" w:cs="Arial"/>
        </w:rPr>
        <w:t>Vratimo se</w:t>
      </w:r>
      <w:r>
        <w:rPr>
          <w:rFonts w:ascii="Arial" w:hAnsi="Arial" w:cs="Arial"/>
        </w:rPr>
        <w:t xml:space="preserve"> na našu današnju temu…Otvorite vaše udžbenike na stranicu 134. Pročitajte tekst. Nije važno ukoliko ne poznajete značenje svake riječi u tekstu. Bitno je da </w:t>
      </w:r>
      <w:r w:rsidRPr="00173525">
        <w:rPr>
          <w:rFonts w:ascii="Arial" w:hAnsi="Arial" w:cs="Arial"/>
          <w:b/>
        </w:rPr>
        <w:t>globalno</w:t>
      </w:r>
      <w:r>
        <w:rPr>
          <w:rFonts w:ascii="Arial" w:hAnsi="Arial" w:cs="Arial"/>
        </w:rPr>
        <w:t xml:space="preserve"> razumijete </w:t>
      </w:r>
      <w:r w:rsidRPr="00173525">
        <w:rPr>
          <w:rFonts w:ascii="Arial" w:hAnsi="Arial" w:cs="Arial"/>
        </w:rPr>
        <w:t xml:space="preserve"> </w:t>
      </w:r>
      <w:r>
        <w:rPr>
          <w:rFonts w:ascii="Arial" w:hAnsi="Arial" w:cs="Arial"/>
        </w:rPr>
        <w:t xml:space="preserve">što se dogodilo. Dakle </w:t>
      </w:r>
      <w:proofErr w:type="spellStart"/>
      <w:r>
        <w:rPr>
          <w:rFonts w:ascii="Arial" w:hAnsi="Arial" w:cs="Arial"/>
        </w:rPr>
        <w:t>Cathy</w:t>
      </w:r>
      <w:proofErr w:type="spellEnd"/>
      <w:r>
        <w:rPr>
          <w:rFonts w:ascii="Arial" w:hAnsi="Arial" w:cs="Arial"/>
        </w:rPr>
        <w:t xml:space="preserve"> je imala neobičan san u kojemu je sve bilo drugačije nego inače u njezinom gradu. Grad je bio uspavan. Odrasli nisu to jutro obavili svoje obveze, neki su se razboljeli…O bolestima i nazivima za mjesta u gradu ćemo učiti u našoj slijedećoj nastavnoj jedinici a danas ćemo se zadržati samo na glagolima (radnjama). </w:t>
      </w:r>
      <w:r w:rsidRPr="00173525">
        <w:rPr>
          <w:rFonts w:ascii="Arial" w:hAnsi="Arial" w:cs="Arial"/>
          <w:b/>
        </w:rPr>
        <w:t xml:space="preserve">Pokušajte podcrtati glagole u past </w:t>
      </w:r>
      <w:proofErr w:type="spellStart"/>
      <w:r w:rsidRPr="00173525">
        <w:rPr>
          <w:rFonts w:ascii="Arial" w:hAnsi="Arial" w:cs="Arial"/>
          <w:b/>
        </w:rPr>
        <w:t>simple</w:t>
      </w:r>
      <w:proofErr w:type="spellEnd"/>
      <w:r w:rsidRPr="00173525">
        <w:rPr>
          <w:rFonts w:ascii="Arial" w:hAnsi="Arial" w:cs="Arial"/>
          <w:b/>
        </w:rPr>
        <w:t>-u, najprije samostalno a onda tek usporedite sa slikom u nastavku</w:t>
      </w:r>
      <w:r w:rsidR="00BC03B5">
        <w:rPr>
          <w:rFonts w:ascii="Arial" w:hAnsi="Arial" w:cs="Arial"/>
          <w:b/>
        </w:rPr>
        <w:t>:</w:t>
      </w:r>
    </w:p>
    <w:p w:rsidR="00030EEC" w:rsidRDefault="00BC03B5" w:rsidP="00BC03B5">
      <w:pPr>
        <w:spacing w:before="120" w:after="0" w:line="240" w:lineRule="auto"/>
        <w:ind w:left="360"/>
        <w:jc w:val="center"/>
        <w:rPr>
          <w:rFonts w:ascii="Arial" w:hAnsi="Arial" w:cs="Arial"/>
        </w:rPr>
      </w:pPr>
      <w:r w:rsidRPr="00BC03B5">
        <w:drawing>
          <wp:inline distT="0" distB="0" distL="0" distR="0">
            <wp:extent cx="3619569" cy="4222931"/>
            <wp:effectExtent l="323850" t="0" r="304731"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4285" t="14485" r="12532" b="12619"/>
                    <a:stretch>
                      <a:fillRect/>
                    </a:stretch>
                  </pic:blipFill>
                  <pic:spPr bwMode="auto">
                    <a:xfrm rot="16200000">
                      <a:off x="0" y="0"/>
                      <a:ext cx="3622804" cy="4226706"/>
                    </a:xfrm>
                    <a:prstGeom prst="rect">
                      <a:avLst/>
                    </a:prstGeom>
                    <a:noFill/>
                    <a:ln w="9525">
                      <a:noFill/>
                      <a:miter lim="800000"/>
                      <a:headEnd/>
                      <a:tailEnd/>
                    </a:ln>
                  </pic:spPr>
                </pic:pic>
              </a:graphicData>
            </a:graphic>
          </wp:inline>
        </w:drawing>
      </w:r>
    </w:p>
    <w:p w:rsidR="00173525" w:rsidRDefault="00BC03B5" w:rsidP="00030EEC">
      <w:pPr>
        <w:spacing w:before="120" w:after="0" w:line="240" w:lineRule="auto"/>
        <w:ind w:left="360"/>
        <w:jc w:val="both"/>
        <w:rPr>
          <w:rFonts w:ascii="Arial" w:hAnsi="Arial" w:cs="Arial"/>
          <w:b/>
        </w:rPr>
      </w:pPr>
      <w:r>
        <w:rPr>
          <w:rFonts w:ascii="Arial" w:hAnsi="Arial" w:cs="Arial"/>
        </w:rPr>
        <w:lastRenderedPageBreak/>
        <w:t xml:space="preserve">Možete li izdvojiti </w:t>
      </w:r>
      <w:r w:rsidRPr="002A7787">
        <w:rPr>
          <w:rFonts w:ascii="Arial" w:hAnsi="Arial" w:cs="Arial"/>
          <w:b/>
        </w:rPr>
        <w:t>pravilne glagole</w:t>
      </w:r>
      <w:r>
        <w:rPr>
          <w:rFonts w:ascii="Arial" w:hAnsi="Arial" w:cs="Arial"/>
        </w:rPr>
        <w:t xml:space="preserve"> (</w:t>
      </w:r>
      <w:proofErr w:type="spellStart"/>
      <w:r>
        <w:rPr>
          <w:rFonts w:ascii="Arial" w:hAnsi="Arial" w:cs="Arial"/>
        </w:rPr>
        <w:t>REGULAR</w:t>
      </w:r>
      <w:proofErr w:type="spellEnd"/>
      <w:r>
        <w:rPr>
          <w:rFonts w:ascii="Arial" w:hAnsi="Arial" w:cs="Arial"/>
        </w:rPr>
        <w:t xml:space="preserve"> </w:t>
      </w:r>
      <w:proofErr w:type="spellStart"/>
      <w:r>
        <w:rPr>
          <w:rFonts w:ascii="Arial" w:hAnsi="Arial" w:cs="Arial"/>
        </w:rPr>
        <w:t>VERBS</w:t>
      </w:r>
      <w:proofErr w:type="spellEnd"/>
      <w:r>
        <w:rPr>
          <w:rFonts w:ascii="Arial" w:hAnsi="Arial" w:cs="Arial"/>
        </w:rPr>
        <w:t xml:space="preserve">) u Past </w:t>
      </w:r>
      <w:proofErr w:type="spellStart"/>
      <w:r>
        <w:rPr>
          <w:rFonts w:ascii="Arial" w:hAnsi="Arial" w:cs="Arial"/>
        </w:rPr>
        <w:t>Simple</w:t>
      </w:r>
      <w:proofErr w:type="spellEnd"/>
      <w:r>
        <w:rPr>
          <w:rFonts w:ascii="Arial" w:hAnsi="Arial" w:cs="Arial"/>
        </w:rPr>
        <w:t>-u iz ovoga teksta? Naravno, njih prepoznajete po nastavku –d/-</w:t>
      </w:r>
      <w:proofErr w:type="spellStart"/>
      <w:r>
        <w:rPr>
          <w:rFonts w:ascii="Arial" w:hAnsi="Arial" w:cs="Arial"/>
        </w:rPr>
        <w:t>ed</w:t>
      </w:r>
      <w:proofErr w:type="spellEnd"/>
      <w:r>
        <w:rPr>
          <w:rFonts w:ascii="Arial" w:hAnsi="Arial" w:cs="Arial"/>
        </w:rPr>
        <w:t xml:space="preserve">. To su: </w:t>
      </w:r>
      <w:proofErr w:type="spellStart"/>
      <w:r w:rsidRPr="00BC03B5">
        <w:rPr>
          <w:rFonts w:ascii="Arial" w:hAnsi="Arial" w:cs="Arial"/>
          <w:b/>
        </w:rPr>
        <w:t>stayed</w:t>
      </w:r>
      <w:proofErr w:type="spellEnd"/>
      <w:r w:rsidRPr="00BC03B5">
        <w:rPr>
          <w:rFonts w:ascii="Arial" w:hAnsi="Arial" w:cs="Arial"/>
          <w:b/>
        </w:rPr>
        <w:t xml:space="preserve">, </w:t>
      </w:r>
      <w:proofErr w:type="spellStart"/>
      <w:r w:rsidRPr="00BC03B5">
        <w:rPr>
          <w:rFonts w:ascii="Arial" w:hAnsi="Arial" w:cs="Arial"/>
          <w:b/>
        </w:rPr>
        <w:t>opened</w:t>
      </w:r>
      <w:proofErr w:type="spellEnd"/>
      <w:r w:rsidRPr="00BC03B5">
        <w:rPr>
          <w:rFonts w:ascii="Arial" w:hAnsi="Arial" w:cs="Arial"/>
          <w:b/>
        </w:rPr>
        <w:t xml:space="preserve">, </w:t>
      </w:r>
      <w:proofErr w:type="spellStart"/>
      <w:r w:rsidRPr="00BC03B5">
        <w:rPr>
          <w:rFonts w:ascii="Arial" w:hAnsi="Arial" w:cs="Arial"/>
          <w:b/>
        </w:rPr>
        <w:t>waited</w:t>
      </w:r>
      <w:proofErr w:type="spellEnd"/>
      <w:r w:rsidRPr="00BC03B5">
        <w:rPr>
          <w:rFonts w:ascii="Arial" w:hAnsi="Arial" w:cs="Arial"/>
          <w:b/>
        </w:rPr>
        <w:t xml:space="preserve">, </w:t>
      </w:r>
      <w:proofErr w:type="spellStart"/>
      <w:r w:rsidRPr="00BC03B5">
        <w:rPr>
          <w:rFonts w:ascii="Arial" w:hAnsi="Arial" w:cs="Arial"/>
          <w:b/>
        </w:rPr>
        <w:t>realised</w:t>
      </w:r>
      <w:proofErr w:type="spellEnd"/>
      <w:r w:rsidRPr="00BC03B5">
        <w:rPr>
          <w:rFonts w:ascii="Arial" w:hAnsi="Arial" w:cs="Arial"/>
          <w:b/>
        </w:rPr>
        <w:t xml:space="preserve">, </w:t>
      </w:r>
      <w:proofErr w:type="spellStart"/>
      <w:r w:rsidRPr="00BC03B5">
        <w:rPr>
          <w:rFonts w:ascii="Arial" w:hAnsi="Arial" w:cs="Arial"/>
          <w:b/>
        </w:rPr>
        <w:t>decided</w:t>
      </w:r>
      <w:proofErr w:type="spellEnd"/>
      <w:r>
        <w:rPr>
          <w:rFonts w:ascii="Arial" w:hAnsi="Arial" w:cs="Arial"/>
          <w:b/>
        </w:rPr>
        <w:t>.</w:t>
      </w:r>
    </w:p>
    <w:p w:rsidR="00BC03B5" w:rsidRDefault="00BC03B5" w:rsidP="00030EEC">
      <w:pPr>
        <w:spacing w:before="120" w:after="0" w:line="240" w:lineRule="auto"/>
        <w:ind w:left="360"/>
        <w:jc w:val="both"/>
        <w:rPr>
          <w:rFonts w:ascii="Arial" w:hAnsi="Arial" w:cs="Arial"/>
        </w:rPr>
      </w:pPr>
      <w:r w:rsidRPr="00BC03B5">
        <w:rPr>
          <w:rFonts w:ascii="Arial" w:hAnsi="Arial" w:cs="Arial"/>
        </w:rPr>
        <w:t xml:space="preserve">Svi ostali glagoli su </w:t>
      </w:r>
      <w:r w:rsidRPr="002A7787">
        <w:rPr>
          <w:rFonts w:ascii="Arial" w:hAnsi="Arial" w:cs="Arial"/>
          <w:b/>
        </w:rPr>
        <w:t xml:space="preserve">nepravilni </w:t>
      </w:r>
      <w:r>
        <w:rPr>
          <w:rFonts w:ascii="Arial" w:hAnsi="Arial" w:cs="Arial"/>
        </w:rPr>
        <w:t>(</w:t>
      </w:r>
      <w:proofErr w:type="spellStart"/>
      <w:r>
        <w:rPr>
          <w:rFonts w:ascii="Arial" w:hAnsi="Arial" w:cs="Arial"/>
        </w:rPr>
        <w:t>IRREGULAR</w:t>
      </w:r>
      <w:proofErr w:type="spellEnd"/>
      <w:r>
        <w:rPr>
          <w:rFonts w:ascii="Arial" w:hAnsi="Arial" w:cs="Arial"/>
        </w:rPr>
        <w:t xml:space="preserve"> </w:t>
      </w:r>
      <w:proofErr w:type="spellStart"/>
      <w:r>
        <w:rPr>
          <w:rFonts w:ascii="Arial" w:hAnsi="Arial" w:cs="Arial"/>
        </w:rPr>
        <w:t>VERBS</w:t>
      </w:r>
      <w:proofErr w:type="spellEnd"/>
      <w:r>
        <w:rPr>
          <w:rFonts w:ascii="Arial" w:hAnsi="Arial" w:cs="Arial"/>
        </w:rPr>
        <w:t>)</w:t>
      </w:r>
      <w:r w:rsidR="002A7787">
        <w:rPr>
          <w:rFonts w:ascii="Arial" w:hAnsi="Arial" w:cs="Arial"/>
        </w:rPr>
        <w:t xml:space="preserve">: </w:t>
      </w:r>
      <w:proofErr w:type="spellStart"/>
      <w:r w:rsidR="002A7787" w:rsidRPr="002A7787">
        <w:rPr>
          <w:rFonts w:ascii="Arial" w:hAnsi="Arial" w:cs="Arial"/>
          <w:b/>
        </w:rPr>
        <w:t>came</w:t>
      </w:r>
      <w:proofErr w:type="spellEnd"/>
      <w:r w:rsidR="002A7787" w:rsidRPr="002A7787">
        <w:rPr>
          <w:rFonts w:ascii="Arial" w:hAnsi="Arial" w:cs="Arial"/>
          <w:b/>
        </w:rPr>
        <w:t xml:space="preserve">, </w:t>
      </w:r>
      <w:proofErr w:type="spellStart"/>
      <w:r w:rsidR="002A7787" w:rsidRPr="002A7787">
        <w:rPr>
          <w:rFonts w:ascii="Arial" w:hAnsi="Arial" w:cs="Arial"/>
          <w:b/>
        </w:rPr>
        <w:t>was</w:t>
      </w:r>
      <w:proofErr w:type="spellEnd"/>
      <w:r w:rsidR="002A7787" w:rsidRPr="002A7787">
        <w:rPr>
          <w:rFonts w:ascii="Arial" w:hAnsi="Arial" w:cs="Arial"/>
          <w:b/>
        </w:rPr>
        <w:t>/</w:t>
      </w:r>
      <w:proofErr w:type="spellStart"/>
      <w:r w:rsidR="002A7787" w:rsidRPr="002A7787">
        <w:rPr>
          <w:rFonts w:ascii="Arial" w:hAnsi="Arial" w:cs="Arial"/>
          <w:b/>
        </w:rPr>
        <w:t>were</w:t>
      </w:r>
      <w:proofErr w:type="spellEnd"/>
      <w:r w:rsidR="002A7787" w:rsidRPr="002A7787">
        <w:rPr>
          <w:rFonts w:ascii="Arial" w:hAnsi="Arial" w:cs="Arial"/>
          <w:b/>
        </w:rPr>
        <w:t xml:space="preserve">, </w:t>
      </w:r>
      <w:proofErr w:type="spellStart"/>
      <w:r w:rsidR="002A7787" w:rsidRPr="002A7787">
        <w:rPr>
          <w:rFonts w:ascii="Arial" w:hAnsi="Arial" w:cs="Arial"/>
          <w:b/>
        </w:rPr>
        <w:t>went</w:t>
      </w:r>
      <w:proofErr w:type="spellEnd"/>
      <w:r w:rsidR="002A7787" w:rsidRPr="002A7787">
        <w:rPr>
          <w:rFonts w:ascii="Arial" w:hAnsi="Arial" w:cs="Arial"/>
          <w:b/>
        </w:rPr>
        <w:t xml:space="preserve">, </w:t>
      </w:r>
      <w:proofErr w:type="spellStart"/>
      <w:r w:rsidR="002A7787" w:rsidRPr="002A7787">
        <w:rPr>
          <w:rFonts w:ascii="Arial" w:hAnsi="Arial" w:cs="Arial"/>
          <w:b/>
        </w:rPr>
        <w:t>fell</w:t>
      </w:r>
      <w:proofErr w:type="spellEnd"/>
      <w:r w:rsidR="002A7787" w:rsidRPr="002A7787">
        <w:rPr>
          <w:rFonts w:ascii="Arial" w:hAnsi="Arial" w:cs="Arial"/>
          <w:b/>
        </w:rPr>
        <w:t xml:space="preserve">, had, </w:t>
      </w:r>
      <w:proofErr w:type="spellStart"/>
      <w:r w:rsidR="002A7787" w:rsidRPr="002A7787">
        <w:rPr>
          <w:rFonts w:ascii="Arial" w:hAnsi="Arial" w:cs="Arial"/>
          <w:b/>
        </w:rPr>
        <w:t>forgot</w:t>
      </w:r>
      <w:proofErr w:type="spellEnd"/>
      <w:r w:rsidR="002A7787" w:rsidRPr="002A7787">
        <w:rPr>
          <w:rFonts w:ascii="Arial" w:hAnsi="Arial" w:cs="Arial"/>
          <w:b/>
        </w:rPr>
        <w:t xml:space="preserve">, got, ate, </w:t>
      </w:r>
      <w:proofErr w:type="spellStart"/>
      <w:r w:rsidR="002A7787" w:rsidRPr="002A7787">
        <w:rPr>
          <w:rFonts w:ascii="Arial" w:hAnsi="Arial" w:cs="Arial"/>
          <w:b/>
        </w:rPr>
        <w:t>broke</w:t>
      </w:r>
      <w:proofErr w:type="spellEnd"/>
      <w:r w:rsidR="002A7787" w:rsidRPr="002A7787">
        <w:rPr>
          <w:rFonts w:ascii="Arial" w:hAnsi="Arial" w:cs="Arial"/>
          <w:b/>
        </w:rPr>
        <w:t xml:space="preserve">, </w:t>
      </w:r>
      <w:proofErr w:type="spellStart"/>
      <w:r w:rsidR="002A7787">
        <w:rPr>
          <w:rFonts w:ascii="Arial" w:hAnsi="Arial" w:cs="Arial"/>
          <w:b/>
        </w:rPr>
        <w:t>took</w:t>
      </w:r>
      <w:proofErr w:type="spellEnd"/>
      <w:r w:rsidR="002A7787">
        <w:rPr>
          <w:rFonts w:ascii="Arial" w:hAnsi="Arial" w:cs="Arial"/>
          <w:b/>
        </w:rPr>
        <w:t xml:space="preserve">, </w:t>
      </w:r>
      <w:proofErr w:type="spellStart"/>
      <w:r w:rsidR="002A7787" w:rsidRPr="002A7787">
        <w:rPr>
          <w:rFonts w:ascii="Arial" w:hAnsi="Arial" w:cs="Arial"/>
          <w:b/>
        </w:rPr>
        <w:t>lost</w:t>
      </w:r>
      <w:proofErr w:type="spellEnd"/>
      <w:r w:rsidR="002A7787">
        <w:rPr>
          <w:rFonts w:ascii="Arial" w:hAnsi="Arial" w:cs="Arial"/>
        </w:rPr>
        <w:t xml:space="preserve"> (napomena: neki se glagoli pojavljuju više puta kroz tekst)</w:t>
      </w:r>
    </w:p>
    <w:p w:rsidR="00BC03B5" w:rsidRPr="001D4F6C" w:rsidRDefault="00BC03B5" w:rsidP="00030EEC">
      <w:pPr>
        <w:spacing w:before="120" w:after="0" w:line="240" w:lineRule="auto"/>
        <w:ind w:left="360"/>
        <w:jc w:val="both"/>
        <w:rPr>
          <w:rFonts w:ascii="Arial" w:hAnsi="Arial" w:cs="Arial"/>
          <w:b/>
          <w:u w:val="single"/>
        </w:rPr>
      </w:pPr>
      <w:r>
        <w:rPr>
          <w:rFonts w:ascii="Arial" w:hAnsi="Arial" w:cs="Arial"/>
        </w:rPr>
        <w:t xml:space="preserve">U našoj uvodnoj lekciji o Past </w:t>
      </w:r>
      <w:proofErr w:type="spellStart"/>
      <w:r>
        <w:rPr>
          <w:rFonts w:ascii="Arial" w:hAnsi="Arial" w:cs="Arial"/>
        </w:rPr>
        <w:t>Simple</w:t>
      </w:r>
      <w:proofErr w:type="spellEnd"/>
      <w:r>
        <w:rPr>
          <w:rFonts w:ascii="Arial" w:hAnsi="Arial" w:cs="Arial"/>
        </w:rPr>
        <w:t xml:space="preserve"> </w:t>
      </w:r>
      <w:proofErr w:type="spellStart"/>
      <w:r>
        <w:rPr>
          <w:rFonts w:ascii="Arial" w:hAnsi="Arial" w:cs="Arial"/>
        </w:rPr>
        <w:t>Tense</w:t>
      </w:r>
      <w:proofErr w:type="spellEnd"/>
      <w:r>
        <w:rPr>
          <w:rFonts w:ascii="Arial" w:hAnsi="Arial" w:cs="Arial"/>
        </w:rPr>
        <w:t>-u</w:t>
      </w:r>
      <w:r w:rsidR="00093118">
        <w:rPr>
          <w:rFonts w:ascii="Arial" w:hAnsi="Arial" w:cs="Arial"/>
        </w:rPr>
        <w:t xml:space="preserve"> (od 28. 04. 2020.)</w:t>
      </w:r>
      <w:r>
        <w:rPr>
          <w:rFonts w:ascii="Arial" w:hAnsi="Arial" w:cs="Arial"/>
        </w:rPr>
        <w:t xml:space="preserve"> naučili smo da postoje </w:t>
      </w:r>
      <w:r w:rsidRPr="00BC03B5">
        <w:rPr>
          <w:rFonts w:ascii="Arial" w:hAnsi="Arial" w:cs="Arial"/>
          <w:b/>
        </w:rPr>
        <w:t>pravilni i nepravilni glagoli.</w:t>
      </w:r>
      <w:r>
        <w:rPr>
          <w:rFonts w:ascii="Arial" w:hAnsi="Arial" w:cs="Arial"/>
        </w:rPr>
        <w:t xml:space="preserve"> U Past </w:t>
      </w:r>
      <w:proofErr w:type="spellStart"/>
      <w:r>
        <w:rPr>
          <w:rFonts w:ascii="Arial" w:hAnsi="Arial" w:cs="Arial"/>
        </w:rPr>
        <w:t>Simple</w:t>
      </w:r>
      <w:proofErr w:type="spellEnd"/>
      <w:r>
        <w:rPr>
          <w:rFonts w:ascii="Arial" w:hAnsi="Arial" w:cs="Arial"/>
        </w:rPr>
        <w:t>-u na pravilne glagole dodajemo nastavak –d ili-</w:t>
      </w:r>
      <w:proofErr w:type="spellStart"/>
      <w:r>
        <w:rPr>
          <w:rFonts w:ascii="Arial" w:hAnsi="Arial" w:cs="Arial"/>
        </w:rPr>
        <w:t>ed</w:t>
      </w:r>
      <w:proofErr w:type="spellEnd"/>
      <w:r>
        <w:rPr>
          <w:rFonts w:ascii="Arial" w:hAnsi="Arial" w:cs="Arial"/>
        </w:rPr>
        <w:t xml:space="preserve">, a nepravilne glagole učimo napamet iz liste/tabele nepravilnih glagola. Ta tabela ima tri stupca, a </w:t>
      </w:r>
      <w:r w:rsidRPr="002A7787">
        <w:rPr>
          <w:rFonts w:ascii="Arial" w:hAnsi="Arial" w:cs="Arial"/>
          <w:b/>
        </w:rPr>
        <w:t xml:space="preserve">Past </w:t>
      </w:r>
      <w:proofErr w:type="spellStart"/>
      <w:r w:rsidRPr="002A7787">
        <w:rPr>
          <w:rFonts w:ascii="Arial" w:hAnsi="Arial" w:cs="Arial"/>
          <w:b/>
        </w:rPr>
        <w:t>Simple</w:t>
      </w:r>
      <w:proofErr w:type="spellEnd"/>
      <w:r w:rsidRPr="002A7787">
        <w:rPr>
          <w:rFonts w:ascii="Arial" w:hAnsi="Arial" w:cs="Arial"/>
          <w:b/>
        </w:rPr>
        <w:t xml:space="preserve"> se nalazi u drugom stupcu</w:t>
      </w:r>
      <w:r>
        <w:rPr>
          <w:rFonts w:ascii="Arial" w:hAnsi="Arial" w:cs="Arial"/>
        </w:rPr>
        <w:t xml:space="preserve">. Od slijedeće školske godine svaki vaš udžbenik engleskog jezika će sadržavati ovu tabelu. No, kako mi tek ove godine počinjemo učiti Past </w:t>
      </w:r>
      <w:proofErr w:type="spellStart"/>
      <w:r>
        <w:rPr>
          <w:rFonts w:ascii="Arial" w:hAnsi="Arial" w:cs="Arial"/>
        </w:rPr>
        <w:t>Simple</w:t>
      </w:r>
      <w:proofErr w:type="spellEnd"/>
      <w:r>
        <w:rPr>
          <w:rFonts w:ascii="Arial" w:hAnsi="Arial" w:cs="Arial"/>
        </w:rPr>
        <w:t xml:space="preserve"> rekli smo da je dovoljno da naučimo oko </w:t>
      </w:r>
      <w:r w:rsidR="001D4F6C">
        <w:rPr>
          <w:rFonts w:ascii="Arial" w:hAnsi="Arial" w:cs="Arial"/>
        </w:rPr>
        <w:t>25</w:t>
      </w:r>
      <w:r w:rsidR="002A7787">
        <w:rPr>
          <w:rFonts w:ascii="Arial" w:hAnsi="Arial" w:cs="Arial"/>
        </w:rPr>
        <w:t xml:space="preserve"> </w:t>
      </w:r>
      <w:r>
        <w:rPr>
          <w:rFonts w:ascii="Arial" w:hAnsi="Arial" w:cs="Arial"/>
        </w:rPr>
        <w:t>nepraviln</w:t>
      </w:r>
      <w:r w:rsidR="001D4F6C">
        <w:rPr>
          <w:rFonts w:ascii="Arial" w:hAnsi="Arial" w:cs="Arial"/>
        </w:rPr>
        <w:t>ih</w:t>
      </w:r>
      <w:r>
        <w:rPr>
          <w:rFonts w:ascii="Arial" w:hAnsi="Arial" w:cs="Arial"/>
        </w:rPr>
        <w:t xml:space="preserve"> glagola koji se spominju u vašem udžbeniku i ja sam ih stavila u tabel</w:t>
      </w:r>
      <w:r w:rsidR="00093118">
        <w:rPr>
          <w:rFonts w:ascii="Arial" w:hAnsi="Arial" w:cs="Arial"/>
        </w:rPr>
        <w:t xml:space="preserve">u u toj nastavnoj jedinici, a sad ćemo ponovno ispisati tu tabelu. Vaš zadatak je napamet naučiti sadržaj ove tabele kako biste mogli raditi vježbe za nepravilne glagole u Past </w:t>
      </w:r>
      <w:proofErr w:type="spellStart"/>
      <w:r w:rsidR="00093118">
        <w:rPr>
          <w:rFonts w:ascii="Arial" w:hAnsi="Arial" w:cs="Arial"/>
        </w:rPr>
        <w:t>Simple</w:t>
      </w:r>
      <w:proofErr w:type="spellEnd"/>
      <w:r w:rsidR="00093118">
        <w:rPr>
          <w:rFonts w:ascii="Arial" w:hAnsi="Arial" w:cs="Arial"/>
        </w:rPr>
        <w:t xml:space="preserve">-u. Učimo odmah sva tri stupca, mada ćemo u ovoj školskoj godini koristiti samo drugi stupac. Razlog zbog kojeg učimo sva tri oblika je zbog jednostavnosti, jer će nam kroz daljnju nastavu jezika trebati svi oblici pa je lakše da ih odmah učimo sve zajedno nego da kasnije </w:t>
      </w:r>
      <w:proofErr w:type="spellStart"/>
      <w:r w:rsidR="00093118">
        <w:rPr>
          <w:rFonts w:ascii="Arial" w:hAnsi="Arial" w:cs="Arial"/>
        </w:rPr>
        <w:t>nadodajete</w:t>
      </w:r>
      <w:proofErr w:type="spellEnd"/>
      <w:r w:rsidR="00093118">
        <w:rPr>
          <w:rFonts w:ascii="Arial" w:hAnsi="Arial" w:cs="Arial"/>
        </w:rPr>
        <w:t xml:space="preserve"> treći stupac.</w:t>
      </w:r>
      <w:r>
        <w:rPr>
          <w:rFonts w:ascii="Arial" w:hAnsi="Arial" w:cs="Arial"/>
        </w:rPr>
        <w:t xml:space="preserve"> </w:t>
      </w:r>
      <w:r w:rsidR="00093118">
        <w:rPr>
          <w:rFonts w:ascii="Arial" w:hAnsi="Arial" w:cs="Arial"/>
        </w:rPr>
        <w:t xml:space="preserve">Ponavljam: oblici za Past </w:t>
      </w:r>
      <w:proofErr w:type="spellStart"/>
      <w:r w:rsidR="00093118">
        <w:rPr>
          <w:rFonts w:ascii="Arial" w:hAnsi="Arial" w:cs="Arial"/>
        </w:rPr>
        <w:t>Simple</w:t>
      </w:r>
      <w:proofErr w:type="spellEnd"/>
      <w:r w:rsidR="00093118">
        <w:rPr>
          <w:rFonts w:ascii="Arial" w:hAnsi="Arial" w:cs="Arial"/>
        </w:rPr>
        <w:t xml:space="preserve"> nepravilnih glagola su u drugom stupcu. Evo vaše liste/tabele nepravilnih glagola</w:t>
      </w:r>
      <w:r w:rsidR="00093118" w:rsidRPr="00093118">
        <w:rPr>
          <w:rFonts w:ascii="Arial" w:hAnsi="Arial" w:cs="Arial"/>
          <w:b/>
        </w:rPr>
        <w:t xml:space="preserve">. </w:t>
      </w:r>
      <w:r w:rsidR="00093118" w:rsidRPr="001D4F6C">
        <w:rPr>
          <w:rFonts w:ascii="Arial" w:hAnsi="Arial" w:cs="Arial"/>
          <w:b/>
          <w:u w:val="single"/>
        </w:rPr>
        <w:t>Prepišite tabelu u vaše bilježnice:</w:t>
      </w:r>
    </w:p>
    <w:p w:rsidR="00093118" w:rsidRPr="00093118" w:rsidRDefault="00093118" w:rsidP="00093118">
      <w:pPr>
        <w:spacing w:before="120" w:after="0" w:line="240" w:lineRule="auto"/>
        <w:ind w:left="360"/>
        <w:jc w:val="center"/>
        <w:rPr>
          <w:rFonts w:ascii="Arial" w:hAnsi="Arial" w:cs="Arial"/>
          <w:b/>
        </w:rPr>
      </w:pPr>
      <w:r w:rsidRPr="00093118">
        <w:rPr>
          <w:rFonts w:ascii="Arial" w:hAnsi="Arial" w:cs="Arial"/>
          <w:b/>
        </w:rPr>
        <w:t xml:space="preserve">PAST </w:t>
      </w:r>
      <w:proofErr w:type="spellStart"/>
      <w:r w:rsidRPr="00093118">
        <w:rPr>
          <w:rFonts w:ascii="Arial" w:hAnsi="Arial" w:cs="Arial"/>
          <w:b/>
        </w:rPr>
        <w:t>SIMPLE</w:t>
      </w:r>
      <w:proofErr w:type="spellEnd"/>
      <w:r w:rsidRPr="00093118">
        <w:rPr>
          <w:rFonts w:ascii="Arial" w:hAnsi="Arial" w:cs="Arial"/>
          <w:b/>
        </w:rPr>
        <w:t xml:space="preserve"> – </w:t>
      </w:r>
      <w:proofErr w:type="spellStart"/>
      <w:r w:rsidRPr="00093118">
        <w:rPr>
          <w:rFonts w:ascii="Arial" w:hAnsi="Arial" w:cs="Arial"/>
          <w:b/>
        </w:rPr>
        <w:t>IRREGULAR</w:t>
      </w:r>
      <w:proofErr w:type="spellEnd"/>
      <w:r w:rsidRPr="00093118">
        <w:rPr>
          <w:rFonts w:ascii="Arial" w:hAnsi="Arial" w:cs="Arial"/>
          <w:b/>
        </w:rPr>
        <w:t xml:space="preserve"> </w:t>
      </w:r>
      <w:proofErr w:type="spellStart"/>
      <w:r w:rsidRPr="00093118">
        <w:rPr>
          <w:rFonts w:ascii="Arial" w:hAnsi="Arial" w:cs="Arial"/>
          <w:b/>
        </w:rPr>
        <w:t>VERBS</w:t>
      </w:r>
      <w:proofErr w:type="spellEnd"/>
    </w:p>
    <w:p w:rsidR="00093118" w:rsidRDefault="00093118" w:rsidP="00030EEC">
      <w:pPr>
        <w:spacing w:before="120" w:after="0" w:line="240" w:lineRule="auto"/>
        <w:ind w:left="360"/>
        <w:jc w:val="both"/>
        <w:rPr>
          <w:rFonts w:ascii="Arial" w:hAnsi="Arial" w:cs="Arial"/>
        </w:rPr>
      </w:pPr>
    </w:p>
    <w:tbl>
      <w:tblPr>
        <w:tblStyle w:val="Reetkatablice"/>
        <w:tblW w:w="0" w:type="auto"/>
        <w:jc w:val="center"/>
        <w:tblLook w:val="04A0"/>
      </w:tblPr>
      <w:tblGrid>
        <w:gridCol w:w="2376"/>
        <w:gridCol w:w="2977"/>
        <w:gridCol w:w="3260"/>
      </w:tblGrid>
      <w:tr w:rsidR="00093118" w:rsidTr="008E6300">
        <w:trPr>
          <w:jc w:val="center"/>
        </w:trPr>
        <w:tc>
          <w:tcPr>
            <w:tcW w:w="2376" w:type="dxa"/>
          </w:tcPr>
          <w:p w:rsidR="00093118" w:rsidRPr="0045389C" w:rsidRDefault="00093118" w:rsidP="008E6300">
            <w:pPr>
              <w:jc w:val="center"/>
              <w:rPr>
                <w:rFonts w:ascii="Arial" w:hAnsi="Arial" w:cs="Arial"/>
                <w:b/>
                <w:noProof/>
                <w:color w:val="000000" w:themeColor="text1"/>
                <w:lang w:eastAsia="hr-HR"/>
              </w:rPr>
            </w:pPr>
            <w:r w:rsidRPr="0045389C">
              <w:rPr>
                <w:rFonts w:ascii="Arial" w:hAnsi="Arial" w:cs="Arial"/>
                <w:b/>
                <w:noProof/>
                <w:color w:val="000000" w:themeColor="text1"/>
                <w:lang w:eastAsia="hr-HR"/>
              </w:rPr>
              <w:t>INFINITIVE</w:t>
            </w:r>
          </w:p>
        </w:tc>
        <w:tc>
          <w:tcPr>
            <w:tcW w:w="2977" w:type="dxa"/>
          </w:tcPr>
          <w:p w:rsidR="00093118" w:rsidRPr="0045389C" w:rsidRDefault="00093118" w:rsidP="008E6300">
            <w:pPr>
              <w:jc w:val="center"/>
              <w:rPr>
                <w:rFonts w:ascii="Arial" w:hAnsi="Arial" w:cs="Arial"/>
                <w:b/>
                <w:noProof/>
                <w:color w:val="000000" w:themeColor="text1"/>
                <w:lang w:eastAsia="hr-HR"/>
              </w:rPr>
            </w:pPr>
            <w:r w:rsidRPr="0045389C">
              <w:rPr>
                <w:rFonts w:ascii="Arial" w:hAnsi="Arial" w:cs="Arial"/>
                <w:b/>
                <w:noProof/>
                <w:color w:val="000000" w:themeColor="text1"/>
                <w:lang w:eastAsia="hr-HR"/>
              </w:rPr>
              <w:t>PAST SIMPLE</w:t>
            </w:r>
          </w:p>
        </w:tc>
        <w:tc>
          <w:tcPr>
            <w:tcW w:w="3260" w:type="dxa"/>
          </w:tcPr>
          <w:p w:rsidR="00093118" w:rsidRPr="0045389C" w:rsidRDefault="00093118" w:rsidP="008E6300">
            <w:pPr>
              <w:jc w:val="center"/>
              <w:rPr>
                <w:rFonts w:ascii="Arial" w:hAnsi="Arial" w:cs="Arial"/>
                <w:b/>
                <w:noProof/>
                <w:color w:val="000000" w:themeColor="text1"/>
                <w:lang w:eastAsia="hr-HR"/>
              </w:rPr>
            </w:pPr>
            <w:r w:rsidRPr="0045389C">
              <w:rPr>
                <w:rFonts w:ascii="Arial" w:hAnsi="Arial" w:cs="Arial"/>
                <w:b/>
                <w:noProof/>
                <w:color w:val="000000" w:themeColor="text1"/>
                <w:lang w:eastAsia="hr-HR"/>
              </w:rPr>
              <w:t>PAST PARTICIPLE</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be</w:t>
            </w:r>
          </w:p>
        </w:tc>
        <w:tc>
          <w:tcPr>
            <w:tcW w:w="2977" w:type="dxa"/>
          </w:tcPr>
          <w:p w:rsidR="00093118" w:rsidRPr="0045389C" w:rsidRDefault="00093118" w:rsidP="008E6300">
            <w:pPr>
              <w:jc w:val="center"/>
              <w:rPr>
                <w:rFonts w:ascii="Arial" w:hAnsi="Arial" w:cs="Arial"/>
                <w:b/>
                <w:noProof/>
                <w:color w:val="000000" w:themeColor="text1"/>
                <w:lang w:eastAsia="hr-HR"/>
              </w:rPr>
            </w:pPr>
            <w:r w:rsidRPr="0045389C">
              <w:rPr>
                <w:rFonts w:ascii="Arial" w:hAnsi="Arial" w:cs="Arial"/>
                <w:b/>
                <w:noProof/>
                <w:color w:val="000000" w:themeColor="text1"/>
                <w:lang w:eastAsia="hr-HR"/>
              </w:rPr>
              <w:t>was/were</w:t>
            </w:r>
          </w:p>
        </w:tc>
        <w:tc>
          <w:tcPr>
            <w:tcW w:w="3260"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been</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have</w:t>
            </w:r>
          </w:p>
        </w:tc>
        <w:tc>
          <w:tcPr>
            <w:tcW w:w="2977" w:type="dxa"/>
          </w:tcPr>
          <w:p w:rsidR="00093118" w:rsidRPr="0045389C" w:rsidRDefault="00093118" w:rsidP="00093118">
            <w:pPr>
              <w:jc w:val="center"/>
              <w:rPr>
                <w:rFonts w:ascii="Arial" w:hAnsi="Arial" w:cs="Arial"/>
                <w:b/>
                <w:noProof/>
                <w:color w:val="000000" w:themeColor="text1"/>
                <w:lang w:eastAsia="hr-HR"/>
              </w:rPr>
            </w:pPr>
            <w:r>
              <w:rPr>
                <w:rFonts w:ascii="Arial" w:hAnsi="Arial" w:cs="Arial"/>
                <w:b/>
                <w:noProof/>
                <w:color w:val="000000" w:themeColor="text1"/>
                <w:lang w:eastAsia="hr-HR"/>
              </w:rPr>
              <w:t>h</w:t>
            </w:r>
            <w:r w:rsidRPr="0045389C">
              <w:rPr>
                <w:rFonts w:ascii="Arial" w:hAnsi="Arial" w:cs="Arial"/>
                <w:b/>
                <w:noProof/>
                <w:color w:val="000000" w:themeColor="text1"/>
                <w:lang w:eastAsia="hr-HR"/>
              </w:rPr>
              <w:t>ad</w:t>
            </w:r>
            <w:r>
              <w:rPr>
                <w:rFonts w:ascii="Arial" w:hAnsi="Arial" w:cs="Arial"/>
                <w:b/>
                <w:noProof/>
                <w:color w:val="000000" w:themeColor="text1"/>
                <w:lang w:eastAsia="hr-HR"/>
              </w:rPr>
              <w:t xml:space="preserve"> </w:t>
            </w:r>
            <w:r w:rsidRPr="00093118">
              <w:rPr>
                <w:rFonts w:ascii="Arial" w:hAnsi="Arial" w:cs="Arial"/>
                <w:noProof/>
                <w:color w:val="000000" w:themeColor="text1"/>
                <w:lang w:eastAsia="hr-HR"/>
              </w:rPr>
              <w:t>/</w:t>
            </w:r>
            <w:proofErr w:type="spellStart"/>
            <w:r>
              <w:rPr>
                <w:rFonts w:ascii="Arial" w:hAnsi="Arial" w:cs="Arial"/>
                <w:color w:val="242424"/>
              </w:rPr>
              <w:t>hæd</w:t>
            </w:r>
            <w:proofErr w:type="spellEnd"/>
            <w:r>
              <w:rPr>
                <w:rFonts w:ascii="Arial" w:hAnsi="Arial" w:cs="Arial"/>
                <w:color w:val="242424"/>
              </w:rPr>
              <w:t>/</w:t>
            </w:r>
          </w:p>
        </w:tc>
        <w:tc>
          <w:tcPr>
            <w:tcW w:w="3260"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h</w:t>
            </w:r>
            <w:r>
              <w:rPr>
                <w:rFonts w:ascii="Arial" w:hAnsi="Arial" w:cs="Arial"/>
                <w:noProof/>
                <w:color w:val="000000" w:themeColor="text1"/>
                <w:lang w:eastAsia="hr-HR"/>
              </w:rPr>
              <w:t>ad</w:t>
            </w:r>
            <w:r>
              <w:rPr>
                <w:rFonts w:ascii="Arial" w:hAnsi="Arial" w:cs="Arial"/>
                <w:noProof/>
                <w:color w:val="000000" w:themeColor="text1"/>
                <w:lang w:eastAsia="hr-HR"/>
              </w:rPr>
              <w:t xml:space="preserve"> </w:t>
            </w:r>
            <w:r w:rsidRPr="00093118">
              <w:rPr>
                <w:rFonts w:ascii="Arial" w:hAnsi="Arial" w:cs="Arial"/>
                <w:noProof/>
                <w:color w:val="000000" w:themeColor="text1"/>
                <w:lang w:eastAsia="hr-HR"/>
              </w:rPr>
              <w:t>/</w:t>
            </w:r>
            <w:proofErr w:type="spellStart"/>
            <w:r>
              <w:rPr>
                <w:rFonts w:ascii="Arial" w:hAnsi="Arial" w:cs="Arial"/>
                <w:color w:val="242424"/>
              </w:rPr>
              <w:t>hæd</w:t>
            </w:r>
            <w:proofErr w:type="spellEnd"/>
            <w:r>
              <w:rP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do</w:t>
            </w:r>
          </w:p>
        </w:tc>
        <w:tc>
          <w:tcPr>
            <w:tcW w:w="2977" w:type="dxa"/>
          </w:tcPr>
          <w:p w:rsidR="00093118" w:rsidRPr="0045389C" w:rsidRDefault="00093118" w:rsidP="008E6300">
            <w:pPr>
              <w:jc w:val="center"/>
              <w:rPr>
                <w:rFonts w:ascii="Arial" w:hAnsi="Arial" w:cs="Arial"/>
                <w:b/>
                <w:noProof/>
                <w:color w:val="000000" w:themeColor="text1"/>
                <w:lang w:eastAsia="hr-HR"/>
              </w:rPr>
            </w:pPr>
            <w:r w:rsidRPr="0045389C">
              <w:rPr>
                <w:rFonts w:ascii="Arial" w:hAnsi="Arial" w:cs="Arial"/>
                <w:b/>
                <w:noProof/>
                <w:color w:val="000000" w:themeColor="text1"/>
                <w:lang w:eastAsia="hr-HR"/>
              </w:rPr>
              <w:t>did</w:t>
            </w:r>
          </w:p>
        </w:tc>
        <w:tc>
          <w:tcPr>
            <w:tcW w:w="3260"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d</w:t>
            </w:r>
            <w:r>
              <w:rPr>
                <w:rFonts w:ascii="Arial" w:hAnsi="Arial" w:cs="Arial"/>
                <w:noProof/>
                <w:color w:val="000000" w:themeColor="text1"/>
                <w:lang w:eastAsia="hr-HR"/>
              </w:rPr>
              <w:t>one</w:t>
            </w:r>
            <w:r>
              <w:rPr>
                <w:rFonts w:ascii="Arial" w:hAnsi="Arial" w:cs="Arial"/>
                <w:noProof/>
                <w:color w:val="000000" w:themeColor="text1"/>
                <w:lang w:eastAsia="hr-HR"/>
              </w:rPr>
              <w:t xml:space="preserve"> /</w:t>
            </w:r>
            <w:proofErr w:type="spellStart"/>
            <w:r>
              <w:rPr>
                <w:rFonts w:ascii="Arial" w:hAnsi="Arial" w:cs="Arial"/>
                <w:color w:val="242424"/>
              </w:rPr>
              <w:t>dʌn</w:t>
            </w:r>
            <w:proofErr w:type="spellEnd"/>
            <w:r>
              <w:rP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go</w:t>
            </w:r>
          </w:p>
        </w:tc>
        <w:tc>
          <w:tcPr>
            <w:tcW w:w="2977" w:type="dxa"/>
          </w:tcPr>
          <w:p w:rsidR="00093118" w:rsidRPr="0045389C" w:rsidRDefault="00093118" w:rsidP="008E6300">
            <w:pPr>
              <w:jc w:val="center"/>
              <w:rPr>
                <w:rFonts w:ascii="Arial" w:hAnsi="Arial" w:cs="Arial"/>
                <w:b/>
                <w:noProof/>
                <w:color w:val="000000" w:themeColor="text1"/>
                <w:lang w:eastAsia="hr-HR"/>
              </w:rPr>
            </w:pPr>
            <w:r w:rsidRPr="0045389C">
              <w:rPr>
                <w:rFonts w:ascii="Arial" w:hAnsi="Arial" w:cs="Arial"/>
                <w:b/>
                <w:noProof/>
                <w:color w:val="000000" w:themeColor="text1"/>
                <w:lang w:eastAsia="hr-HR"/>
              </w:rPr>
              <w:t>went</w:t>
            </w:r>
          </w:p>
        </w:tc>
        <w:tc>
          <w:tcPr>
            <w:tcW w:w="3260"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g</w:t>
            </w:r>
            <w:r>
              <w:rPr>
                <w:rFonts w:ascii="Arial" w:hAnsi="Arial" w:cs="Arial"/>
                <w:noProof/>
                <w:color w:val="000000" w:themeColor="text1"/>
                <w:lang w:eastAsia="hr-HR"/>
              </w:rPr>
              <w:t>one</w:t>
            </w:r>
            <w:r>
              <w:rPr>
                <w:rFonts w:ascii="Arial" w:hAnsi="Arial" w:cs="Arial"/>
                <w:noProof/>
                <w:color w:val="000000" w:themeColor="text1"/>
                <w:lang w:eastAsia="hr-HR"/>
              </w:rPr>
              <w:t xml:space="preserve"> /</w:t>
            </w:r>
            <w:proofErr w:type="spellStart"/>
            <w:r>
              <w:rPr>
                <w:rFonts w:ascii="Arial" w:hAnsi="Arial" w:cs="Arial"/>
                <w:color w:val="242424"/>
              </w:rPr>
              <w:t>ɡɒn</w:t>
            </w:r>
            <w:proofErr w:type="spellEnd"/>
            <w:r>
              <w:rP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eat</w:t>
            </w:r>
          </w:p>
        </w:tc>
        <w:tc>
          <w:tcPr>
            <w:tcW w:w="2977" w:type="dxa"/>
          </w:tcPr>
          <w:p w:rsidR="00093118" w:rsidRPr="0045389C" w:rsidRDefault="00093118"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a</w:t>
            </w:r>
            <w:r w:rsidRPr="0045389C">
              <w:rPr>
                <w:rFonts w:ascii="Arial" w:hAnsi="Arial" w:cs="Arial"/>
                <w:b/>
                <w:noProof/>
                <w:color w:val="000000" w:themeColor="text1"/>
                <w:lang w:eastAsia="hr-HR"/>
              </w:rPr>
              <w:t>te</w:t>
            </w:r>
            <w:r>
              <w:rPr>
                <w:rFonts w:ascii="Arial" w:hAnsi="Arial" w:cs="Arial"/>
                <w:b/>
                <w:noProof/>
                <w:color w:val="000000" w:themeColor="text1"/>
                <w:lang w:eastAsia="hr-HR"/>
              </w:rPr>
              <w:t xml:space="preserve"> </w:t>
            </w:r>
            <w:r w:rsidRPr="00093118">
              <w:rPr>
                <w:rFonts w:ascii="Arial" w:hAnsi="Arial" w:cs="Arial"/>
                <w:noProof/>
                <w:color w:val="000000" w:themeColor="text1"/>
                <w:lang w:eastAsia="hr-HR"/>
              </w:rPr>
              <w:t>/</w:t>
            </w:r>
            <w:proofErr w:type="spellStart"/>
            <w:r>
              <w:rPr>
                <w:rFonts w:ascii="Arial" w:hAnsi="Arial" w:cs="Arial"/>
                <w:color w:val="242424"/>
              </w:rPr>
              <w:t>eɪt</w:t>
            </w:r>
            <w:proofErr w:type="spellEnd"/>
            <w:r>
              <w:rPr>
                <w:rFonts w:ascii="Arial" w:hAnsi="Arial" w:cs="Arial"/>
                <w:color w:val="242424"/>
              </w:rPr>
              <w:t>/</w:t>
            </w:r>
          </w:p>
        </w:tc>
        <w:tc>
          <w:tcPr>
            <w:tcW w:w="3260"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e</w:t>
            </w:r>
            <w:r>
              <w:rPr>
                <w:rFonts w:ascii="Arial" w:hAnsi="Arial" w:cs="Arial"/>
                <w:noProof/>
                <w:color w:val="000000" w:themeColor="text1"/>
                <w:lang w:eastAsia="hr-HR"/>
              </w:rPr>
              <w:t>aten</w:t>
            </w:r>
            <w:r>
              <w:rPr>
                <w:rFonts w:ascii="Arial" w:hAnsi="Arial" w:cs="Arial"/>
                <w:noProof/>
                <w:color w:val="000000" w:themeColor="text1"/>
                <w:lang w:eastAsia="hr-HR"/>
              </w:rPr>
              <w:t xml:space="preserve"> </w:t>
            </w:r>
            <w:r>
              <w:rPr>
                <w:rStyle w:val="seppron-before"/>
                <w:rFonts w:ascii="Arial" w:hAnsi="Arial" w:cs="Arial"/>
                <w:color w:val="242424"/>
              </w:rPr>
              <w:t>/</w:t>
            </w:r>
            <w:r>
              <w:rPr>
                <w:rFonts w:ascii="Arial" w:hAnsi="Arial" w:cs="Arial"/>
                <w:color w:val="242424"/>
              </w:rPr>
              <w:t>ˈ</w:t>
            </w:r>
            <w:proofErr w:type="spellStart"/>
            <w:r>
              <w:rPr>
                <w:rFonts w:ascii="Arial" w:hAnsi="Arial" w:cs="Arial"/>
                <w:color w:val="242424"/>
              </w:rPr>
              <w:t>iːt</w:t>
            </w:r>
            <w:proofErr w:type="spellEnd"/>
            <w:r>
              <w:rPr>
                <w:rFonts w:ascii="Arial" w:hAnsi="Arial" w:cs="Arial"/>
                <w:color w:val="242424"/>
              </w:rPr>
              <w:t>(ə)n</w:t>
            </w:r>
            <w:r>
              <w:rPr>
                <w:rStyle w:val="seppron-afte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lose</w:t>
            </w:r>
          </w:p>
        </w:tc>
        <w:tc>
          <w:tcPr>
            <w:tcW w:w="2977" w:type="dxa"/>
          </w:tcPr>
          <w:p w:rsidR="00093118" w:rsidRPr="0045389C" w:rsidRDefault="00093118" w:rsidP="008E6300">
            <w:pPr>
              <w:jc w:val="center"/>
              <w:rPr>
                <w:rFonts w:ascii="Arial" w:hAnsi="Arial" w:cs="Arial"/>
                <w:b/>
                <w:noProof/>
                <w:color w:val="000000" w:themeColor="text1"/>
                <w:lang w:eastAsia="hr-HR"/>
              </w:rPr>
            </w:pPr>
            <w:r w:rsidRPr="0045389C">
              <w:rPr>
                <w:rFonts w:ascii="Arial" w:hAnsi="Arial" w:cs="Arial"/>
                <w:b/>
                <w:noProof/>
                <w:color w:val="000000" w:themeColor="text1"/>
                <w:lang w:eastAsia="hr-HR"/>
              </w:rPr>
              <w:t>lost</w:t>
            </w:r>
          </w:p>
        </w:tc>
        <w:tc>
          <w:tcPr>
            <w:tcW w:w="3260"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lost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take</w:t>
            </w:r>
          </w:p>
        </w:tc>
        <w:tc>
          <w:tcPr>
            <w:tcW w:w="2977" w:type="dxa"/>
          </w:tcPr>
          <w:p w:rsidR="00093118" w:rsidRPr="0045389C" w:rsidRDefault="00AB49E7"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t</w:t>
            </w:r>
            <w:r w:rsidR="00093118" w:rsidRPr="0045389C">
              <w:rPr>
                <w:rFonts w:ascii="Arial" w:hAnsi="Arial" w:cs="Arial"/>
                <w:b/>
                <w:noProof/>
                <w:color w:val="000000" w:themeColor="text1"/>
                <w:lang w:eastAsia="hr-HR"/>
              </w:rPr>
              <w:t>ook</w:t>
            </w:r>
            <w:r>
              <w:rPr>
                <w:rFonts w:ascii="Arial" w:hAnsi="Arial" w:cs="Arial"/>
                <w:b/>
                <w:noProof/>
                <w:color w:val="000000" w:themeColor="text1"/>
                <w:lang w:eastAsia="hr-HR"/>
              </w:rPr>
              <w:t xml:space="preserve"> </w:t>
            </w:r>
            <w:r>
              <w:rPr>
                <w:rStyle w:val="seppron-before"/>
                <w:rFonts w:ascii="Arial" w:hAnsi="Arial" w:cs="Arial"/>
                <w:color w:val="242424"/>
              </w:rPr>
              <w:t>/</w:t>
            </w:r>
            <w:proofErr w:type="spellStart"/>
            <w:r>
              <w:rPr>
                <w:rFonts w:ascii="Arial" w:hAnsi="Arial" w:cs="Arial"/>
                <w:color w:val="242424"/>
              </w:rPr>
              <w:t>tʊk</w:t>
            </w:r>
            <w:proofErr w:type="spellEnd"/>
            <w:r>
              <w:rPr>
                <w:rStyle w:val="seppron-after"/>
                <w:rFonts w:ascii="Arial" w:hAnsi="Arial" w:cs="Arial"/>
                <w:color w:val="242424"/>
              </w:rPr>
              <w:t>/</w:t>
            </w:r>
            <w:r>
              <w:rPr>
                <w:rFonts w:ascii="Arial" w:hAnsi="Arial" w:cs="Arial"/>
                <w:b/>
                <w:noProof/>
                <w:color w:val="000000" w:themeColor="text1"/>
                <w:lang w:eastAsia="hr-HR"/>
              </w:rPr>
              <w:t xml:space="preserve"> </w:t>
            </w:r>
          </w:p>
        </w:tc>
        <w:tc>
          <w:tcPr>
            <w:tcW w:w="3260" w:type="dxa"/>
          </w:tcPr>
          <w:p w:rsidR="00093118" w:rsidRDefault="00AB49E7" w:rsidP="008E6300">
            <w:pPr>
              <w:jc w:val="center"/>
              <w:rPr>
                <w:rFonts w:ascii="Arial" w:hAnsi="Arial" w:cs="Arial"/>
                <w:noProof/>
                <w:color w:val="000000" w:themeColor="text1"/>
                <w:lang w:eastAsia="hr-HR"/>
              </w:rPr>
            </w:pPr>
            <w:r>
              <w:rPr>
                <w:rFonts w:ascii="Arial" w:hAnsi="Arial" w:cs="Arial"/>
                <w:noProof/>
                <w:color w:val="000000" w:themeColor="text1"/>
                <w:lang w:eastAsia="hr-HR"/>
              </w:rPr>
              <w:t>t</w:t>
            </w:r>
            <w:r w:rsidR="00093118">
              <w:rPr>
                <w:rFonts w:ascii="Arial" w:hAnsi="Arial" w:cs="Arial"/>
                <w:noProof/>
                <w:color w:val="000000" w:themeColor="text1"/>
                <w:lang w:eastAsia="hr-HR"/>
              </w:rPr>
              <w:t>aken</w:t>
            </w:r>
            <w:r>
              <w:rPr>
                <w:rFonts w:ascii="Arial" w:hAnsi="Arial" w:cs="Arial"/>
                <w:noProof/>
                <w:color w:val="000000" w:themeColor="text1"/>
                <w:lang w:eastAsia="hr-HR"/>
              </w:rPr>
              <w:t xml:space="preserve"> </w:t>
            </w:r>
            <w:r>
              <w:rPr>
                <w:rStyle w:val="seppron-before"/>
                <w:rFonts w:ascii="Arial" w:hAnsi="Arial" w:cs="Arial"/>
                <w:color w:val="242424"/>
              </w:rPr>
              <w:t>/</w:t>
            </w:r>
            <w:r>
              <w:rPr>
                <w:rFonts w:ascii="Arial" w:hAnsi="Arial" w:cs="Arial"/>
                <w:color w:val="242424"/>
              </w:rPr>
              <w:t>ˈ</w:t>
            </w:r>
            <w:proofErr w:type="spellStart"/>
            <w:r>
              <w:rPr>
                <w:rFonts w:ascii="Arial" w:hAnsi="Arial" w:cs="Arial"/>
                <w:color w:val="242424"/>
              </w:rPr>
              <w:t>teɪkən</w:t>
            </w:r>
            <w:proofErr w:type="spellEnd"/>
            <w:r>
              <w:rPr>
                <w:rStyle w:val="seppron-afte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see</w:t>
            </w:r>
          </w:p>
        </w:tc>
        <w:tc>
          <w:tcPr>
            <w:tcW w:w="2977" w:type="dxa"/>
          </w:tcPr>
          <w:p w:rsidR="00093118" w:rsidRPr="0045389C" w:rsidRDefault="00AB49E7"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s</w:t>
            </w:r>
            <w:r w:rsidR="00093118" w:rsidRPr="0045389C">
              <w:rPr>
                <w:rFonts w:ascii="Arial" w:hAnsi="Arial" w:cs="Arial"/>
                <w:b/>
                <w:noProof/>
                <w:color w:val="000000" w:themeColor="text1"/>
                <w:lang w:eastAsia="hr-HR"/>
              </w:rPr>
              <w:t>aw</w:t>
            </w:r>
            <w:r>
              <w:rPr>
                <w:rFonts w:ascii="Arial" w:hAnsi="Arial" w:cs="Arial"/>
                <w:b/>
                <w:noProof/>
                <w:color w:val="000000" w:themeColor="text1"/>
                <w:lang w:eastAsia="hr-HR"/>
              </w:rPr>
              <w:t xml:space="preserve"> </w:t>
            </w:r>
            <w:r>
              <w:rPr>
                <w:rStyle w:val="seppron-before"/>
                <w:rFonts w:ascii="Arial" w:hAnsi="Arial" w:cs="Arial"/>
                <w:color w:val="242424"/>
              </w:rPr>
              <w:t>/</w:t>
            </w:r>
            <w:proofErr w:type="spellStart"/>
            <w:r>
              <w:rPr>
                <w:rFonts w:ascii="Arial" w:hAnsi="Arial" w:cs="Arial"/>
                <w:color w:val="242424"/>
              </w:rPr>
              <w:t>sɔː</w:t>
            </w:r>
            <w:proofErr w:type="spellEnd"/>
            <w:r>
              <w:rPr>
                <w:rStyle w:val="seppron-after"/>
                <w:rFonts w:ascii="Arial" w:hAnsi="Arial" w:cs="Arial"/>
                <w:color w:val="242424"/>
              </w:rPr>
              <w:t>/</w:t>
            </w:r>
          </w:p>
        </w:tc>
        <w:tc>
          <w:tcPr>
            <w:tcW w:w="3260" w:type="dxa"/>
          </w:tcPr>
          <w:p w:rsidR="00093118" w:rsidRDefault="00AB49E7" w:rsidP="008E6300">
            <w:pPr>
              <w:jc w:val="center"/>
              <w:rPr>
                <w:rFonts w:ascii="Arial" w:hAnsi="Arial" w:cs="Arial"/>
                <w:noProof/>
                <w:color w:val="000000" w:themeColor="text1"/>
                <w:lang w:eastAsia="hr-HR"/>
              </w:rPr>
            </w:pPr>
            <w:r>
              <w:rPr>
                <w:rFonts w:ascii="Arial" w:hAnsi="Arial" w:cs="Arial"/>
                <w:noProof/>
                <w:color w:val="000000" w:themeColor="text1"/>
                <w:lang w:eastAsia="hr-HR"/>
              </w:rPr>
              <w:t>s</w:t>
            </w:r>
            <w:r w:rsidR="00093118">
              <w:rPr>
                <w:rFonts w:ascii="Arial" w:hAnsi="Arial" w:cs="Arial"/>
                <w:noProof/>
                <w:color w:val="000000" w:themeColor="text1"/>
                <w:lang w:eastAsia="hr-HR"/>
              </w:rPr>
              <w:t>een</w:t>
            </w:r>
            <w:r>
              <w:rPr>
                <w:rFonts w:ascii="Arial" w:hAnsi="Arial" w:cs="Arial"/>
                <w:noProof/>
                <w:color w:val="000000" w:themeColor="text1"/>
                <w:lang w:eastAsia="hr-HR"/>
              </w:rPr>
              <w:t xml:space="preserve"> </w:t>
            </w:r>
            <w:r>
              <w:rPr>
                <w:rStyle w:val="seppron-before"/>
                <w:rFonts w:ascii="Arial" w:hAnsi="Arial" w:cs="Arial"/>
                <w:color w:val="242424"/>
              </w:rPr>
              <w:t>/</w:t>
            </w:r>
            <w:proofErr w:type="spellStart"/>
            <w:r>
              <w:rPr>
                <w:rFonts w:ascii="Arial" w:hAnsi="Arial" w:cs="Arial"/>
                <w:color w:val="242424"/>
              </w:rPr>
              <w:t>siːn</w:t>
            </w:r>
            <w:proofErr w:type="spellEnd"/>
            <w:r>
              <w:rPr>
                <w:rStyle w:val="seppron-afte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drink</w:t>
            </w:r>
          </w:p>
        </w:tc>
        <w:tc>
          <w:tcPr>
            <w:tcW w:w="2977" w:type="dxa"/>
          </w:tcPr>
          <w:p w:rsidR="00093118" w:rsidRPr="0045389C" w:rsidRDefault="00AB49E7"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d</w:t>
            </w:r>
            <w:r w:rsidR="00093118" w:rsidRPr="0045389C">
              <w:rPr>
                <w:rFonts w:ascii="Arial" w:hAnsi="Arial" w:cs="Arial"/>
                <w:b/>
                <w:noProof/>
                <w:color w:val="000000" w:themeColor="text1"/>
                <w:lang w:eastAsia="hr-HR"/>
              </w:rPr>
              <w:t>rank</w:t>
            </w:r>
            <w:r>
              <w:rPr>
                <w:rFonts w:ascii="Arial" w:hAnsi="Arial" w:cs="Arial"/>
                <w:b/>
                <w:noProof/>
                <w:color w:val="000000" w:themeColor="text1"/>
                <w:lang w:eastAsia="hr-HR"/>
              </w:rPr>
              <w:t xml:space="preserve"> </w:t>
            </w:r>
            <w:r>
              <w:rPr>
                <w:rStyle w:val="seppron-before"/>
                <w:rFonts w:ascii="Arial" w:hAnsi="Arial" w:cs="Arial"/>
                <w:color w:val="242424"/>
              </w:rPr>
              <w:t>/</w:t>
            </w:r>
            <w:proofErr w:type="spellStart"/>
            <w:r>
              <w:rPr>
                <w:rFonts w:ascii="Arial" w:hAnsi="Arial" w:cs="Arial"/>
                <w:color w:val="242424"/>
              </w:rPr>
              <w:t>dræŋk</w:t>
            </w:r>
            <w:proofErr w:type="spellEnd"/>
            <w:r>
              <w:rPr>
                <w:rStyle w:val="seppron-after"/>
                <w:rFonts w:ascii="Arial" w:hAnsi="Arial" w:cs="Arial"/>
                <w:color w:val="242424"/>
              </w:rPr>
              <w:t>/</w:t>
            </w:r>
          </w:p>
        </w:tc>
        <w:tc>
          <w:tcPr>
            <w:tcW w:w="3260" w:type="dxa"/>
          </w:tcPr>
          <w:p w:rsidR="00093118" w:rsidRDefault="00AB49E7" w:rsidP="008E6300">
            <w:pPr>
              <w:jc w:val="center"/>
              <w:rPr>
                <w:rFonts w:ascii="Arial" w:hAnsi="Arial" w:cs="Arial"/>
                <w:noProof/>
                <w:color w:val="000000" w:themeColor="text1"/>
                <w:lang w:eastAsia="hr-HR"/>
              </w:rPr>
            </w:pPr>
            <w:r>
              <w:rPr>
                <w:rFonts w:ascii="Arial" w:hAnsi="Arial" w:cs="Arial"/>
                <w:noProof/>
                <w:color w:val="000000" w:themeColor="text1"/>
                <w:lang w:eastAsia="hr-HR"/>
              </w:rPr>
              <w:t>d</w:t>
            </w:r>
            <w:r w:rsidR="00093118">
              <w:rPr>
                <w:rFonts w:ascii="Arial" w:hAnsi="Arial" w:cs="Arial"/>
                <w:noProof/>
                <w:color w:val="000000" w:themeColor="text1"/>
                <w:lang w:eastAsia="hr-HR"/>
              </w:rPr>
              <w:t>runk</w:t>
            </w:r>
            <w:r>
              <w:rPr>
                <w:rFonts w:ascii="Arial" w:hAnsi="Arial" w:cs="Arial"/>
                <w:noProof/>
                <w:color w:val="000000" w:themeColor="text1"/>
                <w:lang w:eastAsia="hr-HR"/>
              </w:rPr>
              <w:t xml:space="preserve"> </w:t>
            </w:r>
            <w:r>
              <w:rPr>
                <w:rStyle w:val="seppron-before"/>
                <w:rFonts w:ascii="Arial" w:hAnsi="Arial" w:cs="Arial"/>
                <w:color w:val="242424"/>
              </w:rPr>
              <w:t>/</w:t>
            </w:r>
            <w:proofErr w:type="spellStart"/>
            <w:r>
              <w:rPr>
                <w:rFonts w:ascii="Arial" w:hAnsi="Arial" w:cs="Arial"/>
                <w:color w:val="242424"/>
              </w:rPr>
              <w:t>drʌŋk</w:t>
            </w:r>
            <w:proofErr w:type="spellEnd"/>
            <w:r>
              <w:rPr>
                <w:rStyle w:val="seppron-afte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give</w:t>
            </w:r>
          </w:p>
        </w:tc>
        <w:tc>
          <w:tcPr>
            <w:tcW w:w="2977" w:type="dxa"/>
          </w:tcPr>
          <w:p w:rsidR="00093118" w:rsidRPr="0045389C" w:rsidRDefault="00AB49E7"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g</w:t>
            </w:r>
            <w:r w:rsidR="00093118" w:rsidRPr="0045389C">
              <w:rPr>
                <w:rFonts w:ascii="Arial" w:hAnsi="Arial" w:cs="Arial"/>
                <w:b/>
                <w:noProof/>
                <w:color w:val="000000" w:themeColor="text1"/>
                <w:lang w:eastAsia="hr-HR"/>
              </w:rPr>
              <w:t>ave</w:t>
            </w:r>
            <w:r>
              <w:rPr>
                <w:rFonts w:ascii="Arial" w:hAnsi="Arial" w:cs="Arial"/>
                <w:b/>
                <w:noProof/>
                <w:color w:val="000000" w:themeColor="text1"/>
                <w:lang w:eastAsia="hr-HR"/>
              </w:rPr>
              <w:t xml:space="preserve"> </w:t>
            </w:r>
            <w:r w:rsidRPr="00AB49E7">
              <w:rPr>
                <w:rFonts w:ascii="Arial" w:hAnsi="Arial" w:cs="Arial"/>
                <w:noProof/>
                <w:color w:val="000000" w:themeColor="text1"/>
                <w:lang w:eastAsia="hr-HR"/>
              </w:rPr>
              <w:t>/</w:t>
            </w:r>
            <w:proofErr w:type="spellStart"/>
            <w:r>
              <w:rPr>
                <w:rFonts w:ascii="Arial" w:hAnsi="Arial" w:cs="Arial"/>
                <w:color w:val="242424"/>
              </w:rPr>
              <w:t>ɡeɪv</w:t>
            </w:r>
            <w:proofErr w:type="spellEnd"/>
            <w:r>
              <w:rPr>
                <w:rStyle w:val="seppron-after"/>
                <w:rFonts w:ascii="Arial" w:hAnsi="Arial" w:cs="Arial"/>
                <w:color w:val="242424"/>
              </w:rPr>
              <w:t>/</w:t>
            </w:r>
          </w:p>
        </w:tc>
        <w:tc>
          <w:tcPr>
            <w:tcW w:w="3260" w:type="dxa"/>
          </w:tcPr>
          <w:p w:rsidR="00093118" w:rsidRDefault="00AB49E7" w:rsidP="008E6300">
            <w:pPr>
              <w:jc w:val="center"/>
              <w:rPr>
                <w:rFonts w:ascii="Arial" w:hAnsi="Arial" w:cs="Arial"/>
                <w:noProof/>
                <w:color w:val="000000" w:themeColor="text1"/>
                <w:lang w:eastAsia="hr-HR"/>
              </w:rPr>
            </w:pPr>
            <w:r>
              <w:rPr>
                <w:rFonts w:ascii="Arial" w:hAnsi="Arial" w:cs="Arial"/>
                <w:noProof/>
                <w:color w:val="000000" w:themeColor="text1"/>
                <w:lang w:eastAsia="hr-HR"/>
              </w:rPr>
              <w:t>g</w:t>
            </w:r>
            <w:r w:rsidR="00093118">
              <w:rPr>
                <w:rFonts w:ascii="Arial" w:hAnsi="Arial" w:cs="Arial"/>
                <w:noProof/>
                <w:color w:val="000000" w:themeColor="text1"/>
                <w:lang w:eastAsia="hr-HR"/>
              </w:rPr>
              <w:t>iven</w:t>
            </w:r>
            <w:r>
              <w:rPr>
                <w:rFonts w:ascii="Arial" w:hAnsi="Arial" w:cs="Arial"/>
                <w:noProof/>
                <w:color w:val="000000" w:themeColor="text1"/>
                <w:lang w:eastAsia="hr-HR"/>
              </w:rPr>
              <w:t xml:space="preserve"> </w:t>
            </w:r>
            <w:r>
              <w:rPr>
                <w:rStyle w:val="seppron-before"/>
                <w:rFonts w:ascii="Arial" w:hAnsi="Arial" w:cs="Arial"/>
                <w:color w:val="242424"/>
              </w:rPr>
              <w:t>/</w:t>
            </w:r>
            <w:r>
              <w:rPr>
                <w:rFonts w:ascii="Arial" w:hAnsi="Arial" w:cs="Arial"/>
                <w:color w:val="242424"/>
              </w:rPr>
              <w:t>ˈ</w:t>
            </w:r>
            <w:proofErr w:type="spellStart"/>
            <w:r>
              <w:rPr>
                <w:rFonts w:ascii="Arial" w:hAnsi="Arial" w:cs="Arial"/>
                <w:color w:val="242424"/>
              </w:rPr>
              <w:t>ɡɪv</w:t>
            </w:r>
            <w:proofErr w:type="spellEnd"/>
            <w:r>
              <w:rPr>
                <w:rFonts w:ascii="Arial" w:hAnsi="Arial" w:cs="Arial"/>
                <w:color w:val="242424"/>
              </w:rPr>
              <w:t>(ə)n</w:t>
            </w:r>
            <w:r>
              <w:rPr>
                <w:rStyle w:val="seppron-after"/>
                <w:rFonts w:ascii="Arial" w:hAnsi="Arial" w:cs="Arial"/>
                <w:color w:val="242424"/>
              </w:rPr>
              <w:t>/</w:t>
            </w:r>
            <w:r>
              <w:rPr>
                <w:rFonts w:ascii="Arial" w:hAnsi="Arial" w:cs="Arial"/>
                <w:noProof/>
                <w:color w:val="000000" w:themeColor="text1"/>
                <w:lang w:eastAsia="hr-HR"/>
              </w:rPr>
              <w:t xml:space="preserve"> </w:t>
            </w:r>
          </w:p>
        </w:tc>
      </w:tr>
      <w:tr w:rsidR="00093118" w:rsidTr="008E6300">
        <w:trPr>
          <w:trHeight w:val="262"/>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write</w:t>
            </w:r>
          </w:p>
        </w:tc>
        <w:tc>
          <w:tcPr>
            <w:tcW w:w="2977" w:type="dxa"/>
          </w:tcPr>
          <w:p w:rsidR="00093118" w:rsidRPr="00AB49E7" w:rsidRDefault="00093118" w:rsidP="008E6300">
            <w:pPr>
              <w:jc w:val="center"/>
              <w:rPr>
                <w:rFonts w:ascii="Arial" w:hAnsi="Arial" w:cs="Arial"/>
                <w:noProof/>
                <w:color w:val="000000" w:themeColor="text1"/>
                <w:lang w:eastAsia="hr-HR"/>
              </w:rPr>
            </w:pPr>
            <w:r w:rsidRPr="0045389C">
              <w:rPr>
                <w:rFonts w:ascii="Arial" w:hAnsi="Arial" w:cs="Arial"/>
                <w:b/>
                <w:noProof/>
                <w:color w:val="000000" w:themeColor="text1"/>
                <w:lang w:eastAsia="hr-HR"/>
              </w:rPr>
              <w:t>wrote</w:t>
            </w:r>
            <w:r w:rsidR="00AB49E7">
              <w:rPr>
                <w:rFonts w:ascii="Arial" w:hAnsi="Arial" w:cs="Arial"/>
                <w:b/>
                <w:noProof/>
                <w:color w:val="000000" w:themeColor="text1"/>
                <w:lang w:eastAsia="hr-HR"/>
              </w:rPr>
              <w:t xml:space="preserve"> </w:t>
            </w:r>
            <w:r w:rsidR="00AB49E7">
              <w:rPr>
                <w:rFonts w:ascii="Arial" w:hAnsi="Arial" w:cs="Arial"/>
                <w:noProof/>
                <w:color w:val="000000" w:themeColor="text1"/>
                <w:lang w:eastAsia="hr-HR"/>
              </w:rPr>
              <w:t>/r</w:t>
            </w:r>
            <w:proofErr w:type="spellStart"/>
            <w:r w:rsidR="00AB49E7">
              <w:rPr>
                <w:rFonts w:ascii="Arial" w:hAnsi="Arial" w:cs="Arial"/>
                <w:color w:val="242424"/>
              </w:rPr>
              <w:t>əʊt</w:t>
            </w:r>
            <w:proofErr w:type="spellEnd"/>
            <w:r w:rsidR="00AB49E7">
              <w:rPr>
                <w:rFonts w:ascii="Arial" w:hAnsi="Arial" w:cs="Arial"/>
                <w:color w:val="242424"/>
              </w:rPr>
              <w:t>/</w:t>
            </w:r>
          </w:p>
        </w:tc>
        <w:tc>
          <w:tcPr>
            <w:tcW w:w="3260" w:type="dxa"/>
          </w:tcPr>
          <w:p w:rsidR="00093118" w:rsidRDefault="00AB49E7" w:rsidP="008E6300">
            <w:pPr>
              <w:jc w:val="center"/>
              <w:rPr>
                <w:rFonts w:ascii="Arial" w:hAnsi="Arial" w:cs="Arial"/>
                <w:noProof/>
                <w:color w:val="000000" w:themeColor="text1"/>
                <w:lang w:eastAsia="hr-HR"/>
              </w:rPr>
            </w:pPr>
            <w:r>
              <w:rPr>
                <w:rFonts w:ascii="Arial" w:hAnsi="Arial" w:cs="Arial"/>
                <w:noProof/>
                <w:color w:val="000000" w:themeColor="text1"/>
                <w:lang w:eastAsia="hr-HR"/>
              </w:rPr>
              <w:t>w</w:t>
            </w:r>
            <w:r w:rsidR="00093118">
              <w:rPr>
                <w:rFonts w:ascii="Arial" w:hAnsi="Arial" w:cs="Arial"/>
                <w:noProof/>
                <w:color w:val="000000" w:themeColor="text1"/>
                <w:lang w:eastAsia="hr-HR"/>
              </w:rPr>
              <w:t>ritten</w:t>
            </w:r>
            <w:r>
              <w:rPr>
                <w:rFonts w:ascii="Arial" w:hAnsi="Arial" w:cs="Arial"/>
                <w:noProof/>
                <w:color w:val="000000" w:themeColor="text1"/>
                <w:lang w:eastAsia="hr-HR"/>
              </w:rPr>
              <w:t xml:space="preserve"> /ritn/</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read /ri:d/</w:t>
            </w:r>
          </w:p>
        </w:tc>
        <w:tc>
          <w:tcPr>
            <w:tcW w:w="2977" w:type="dxa"/>
          </w:tcPr>
          <w:p w:rsidR="00093118" w:rsidRPr="0045389C" w:rsidRDefault="00093118" w:rsidP="008E6300">
            <w:pPr>
              <w:jc w:val="center"/>
              <w:rPr>
                <w:rFonts w:ascii="Arial" w:hAnsi="Arial" w:cs="Arial"/>
                <w:b/>
                <w:noProof/>
                <w:color w:val="000000" w:themeColor="text1"/>
                <w:lang w:eastAsia="hr-HR"/>
              </w:rPr>
            </w:pPr>
            <w:r w:rsidRPr="0045389C">
              <w:rPr>
                <w:rFonts w:ascii="Arial" w:hAnsi="Arial" w:cs="Arial"/>
                <w:b/>
                <w:noProof/>
                <w:color w:val="000000" w:themeColor="text1"/>
                <w:lang w:eastAsia="hr-HR"/>
              </w:rPr>
              <w:t xml:space="preserve">read </w:t>
            </w:r>
            <w:r w:rsidRPr="00A63F05">
              <w:rPr>
                <w:rFonts w:ascii="Arial" w:hAnsi="Arial" w:cs="Arial"/>
                <w:noProof/>
                <w:color w:val="000000" w:themeColor="text1"/>
                <w:lang w:eastAsia="hr-HR"/>
              </w:rPr>
              <w:t>/red/</w:t>
            </w:r>
          </w:p>
        </w:tc>
        <w:tc>
          <w:tcPr>
            <w:tcW w:w="3260"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read /red/</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make</w:t>
            </w:r>
          </w:p>
        </w:tc>
        <w:tc>
          <w:tcPr>
            <w:tcW w:w="2977" w:type="dxa"/>
          </w:tcPr>
          <w:p w:rsidR="00093118" w:rsidRPr="00A63F05" w:rsidRDefault="00AB49E7" w:rsidP="00AB49E7">
            <w:pPr>
              <w:jc w:val="center"/>
              <w:rPr>
                <w:rFonts w:ascii="Arial" w:hAnsi="Arial" w:cs="Arial"/>
                <w:b/>
                <w:noProof/>
                <w:color w:val="000000" w:themeColor="text1"/>
                <w:lang w:eastAsia="hr-HR"/>
              </w:rPr>
            </w:pPr>
            <w:r>
              <w:rPr>
                <w:rFonts w:ascii="Arial" w:hAnsi="Arial" w:cs="Arial"/>
                <w:b/>
                <w:noProof/>
                <w:color w:val="000000" w:themeColor="text1"/>
                <w:lang w:eastAsia="hr-HR"/>
              </w:rPr>
              <w:t>m</w:t>
            </w:r>
            <w:r w:rsidR="00093118" w:rsidRPr="00A63F05">
              <w:rPr>
                <w:rFonts w:ascii="Arial" w:hAnsi="Arial" w:cs="Arial"/>
                <w:b/>
                <w:noProof/>
                <w:color w:val="000000" w:themeColor="text1"/>
                <w:lang w:eastAsia="hr-HR"/>
              </w:rPr>
              <w:t>ade</w:t>
            </w:r>
            <w:r>
              <w:rPr>
                <w:rFonts w:ascii="Arial" w:hAnsi="Arial" w:cs="Arial"/>
                <w:b/>
                <w:noProof/>
                <w:color w:val="000000" w:themeColor="text1"/>
                <w:lang w:eastAsia="hr-HR"/>
              </w:rPr>
              <w:t xml:space="preserve"> </w:t>
            </w:r>
            <w:r>
              <w:rPr>
                <w:rFonts w:ascii="Arial" w:hAnsi="Arial" w:cs="Arial"/>
                <w:noProof/>
                <w:color w:val="000000" w:themeColor="text1"/>
                <w:lang w:eastAsia="hr-HR"/>
              </w:rPr>
              <w:t>/me</w:t>
            </w:r>
            <w:proofErr w:type="spellStart"/>
            <w:r>
              <w:rPr>
                <w:rFonts w:ascii="Arial" w:hAnsi="Arial" w:cs="Arial"/>
                <w:color w:val="242424"/>
              </w:rPr>
              <w:t>ɪ</w:t>
            </w:r>
            <w:r>
              <w:rPr>
                <w:rFonts w:ascii="Arial" w:hAnsi="Arial" w:cs="Arial"/>
                <w:noProof/>
                <w:color w:val="000000" w:themeColor="text1"/>
                <w:lang w:eastAsia="hr-HR"/>
              </w:rPr>
              <w:t>d</w:t>
            </w:r>
            <w:proofErr w:type="spellEnd"/>
            <w:r>
              <w:rPr>
                <w:rFonts w:ascii="Arial" w:hAnsi="Arial" w:cs="Arial"/>
                <w:noProof/>
                <w:color w:val="000000" w:themeColor="text1"/>
                <w:lang w:eastAsia="hr-HR"/>
              </w:rPr>
              <w:t>/</w:t>
            </w:r>
          </w:p>
        </w:tc>
        <w:tc>
          <w:tcPr>
            <w:tcW w:w="3260" w:type="dxa"/>
          </w:tcPr>
          <w:p w:rsidR="00093118" w:rsidRDefault="00AB49E7" w:rsidP="008E6300">
            <w:pPr>
              <w:jc w:val="center"/>
              <w:rPr>
                <w:rFonts w:ascii="Arial" w:hAnsi="Arial" w:cs="Arial"/>
                <w:noProof/>
                <w:color w:val="000000" w:themeColor="text1"/>
                <w:lang w:eastAsia="hr-HR"/>
              </w:rPr>
            </w:pPr>
            <w:r>
              <w:rPr>
                <w:rFonts w:ascii="Arial" w:hAnsi="Arial" w:cs="Arial"/>
                <w:noProof/>
                <w:color w:val="000000" w:themeColor="text1"/>
                <w:lang w:eastAsia="hr-HR"/>
              </w:rPr>
              <w:t>m</w:t>
            </w:r>
            <w:r w:rsidR="00093118">
              <w:rPr>
                <w:rFonts w:ascii="Arial" w:hAnsi="Arial" w:cs="Arial"/>
                <w:noProof/>
                <w:color w:val="000000" w:themeColor="text1"/>
                <w:lang w:eastAsia="hr-HR"/>
              </w:rPr>
              <w:t>ade</w:t>
            </w:r>
            <w:r>
              <w:rPr>
                <w:rFonts w:ascii="Arial" w:hAnsi="Arial" w:cs="Arial"/>
                <w:noProof/>
                <w:color w:val="000000" w:themeColor="text1"/>
                <w:lang w:eastAsia="hr-HR"/>
              </w:rPr>
              <w:t xml:space="preserve"> /me</w:t>
            </w:r>
            <w:proofErr w:type="spellStart"/>
            <w:r>
              <w:rPr>
                <w:rFonts w:ascii="Arial" w:hAnsi="Arial" w:cs="Arial"/>
                <w:color w:val="242424"/>
              </w:rPr>
              <w:t>ɪ</w:t>
            </w:r>
            <w:r>
              <w:rPr>
                <w:rFonts w:ascii="Arial" w:hAnsi="Arial" w:cs="Arial"/>
                <w:noProof/>
                <w:color w:val="000000" w:themeColor="text1"/>
                <w:lang w:eastAsia="hr-HR"/>
              </w:rPr>
              <w:t>d</w:t>
            </w:r>
            <w:proofErr w:type="spellEnd"/>
            <w:r>
              <w:rPr>
                <w:rFonts w:ascii="Arial" w:hAnsi="Arial" w:cs="Arial"/>
                <w:noProof/>
                <w:color w:val="000000" w:themeColor="text1"/>
                <w:lang w:eastAsia="hr-HR"/>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come</w:t>
            </w:r>
          </w:p>
        </w:tc>
        <w:tc>
          <w:tcPr>
            <w:tcW w:w="2977" w:type="dxa"/>
          </w:tcPr>
          <w:p w:rsidR="00093118" w:rsidRPr="00A63F05" w:rsidRDefault="00AB49E7"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c</w:t>
            </w:r>
            <w:r w:rsidR="00093118" w:rsidRPr="00A63F05">
              <w:rPr>
                <w:rFonts w:ascii="Arial" w:hAnsi="Arial" w:cs="Arial"/>
                <w:b/>
                <w:noProof/>
                <w:color w:val="000000" w:themeColor="text1"/>
                <w:lang w:eastAsia="hr-HR"/>
              </w:rPr>
              <w:t>ame</w:t>
            </w:r>
            <w:r>
              <w:rPr>
                <w:rFonts w:ascii="Arial" w:hAnsi="Arial" w:cs="Arial"/>
                <w:b/>
                <w:noProof/>
                <w:color w:val="000000" w:themeColor="text1"/>
                <w:lang w:eastAsia="hr-HR"/>
              </w:rPr>
              <w:t xml:space="preserve"> </w:t>
            </w:r>
            <w:r w:rsidRPr="00AB49E7">
              <w:rPr>
                <w:rFonts w:ascii="Arial" w:hAnsi="Arial" w:cs="Arial"/>
                <w:noProof/>
                <w:color w:val="000000" w:themeColor="text1"/>
                <w:lang w:eastAsia="hr-HR"/>
              </w:rPr>
              <w:t>/</w:t>
            </w:r>
            <w:r w:rsidR="00B20E5F">
              <w:rPr>
                <w:rFonts w:ascii="Arial" w:hAnsi="Arial" w:cs="Arial"/>
                <w:noProof/>
                <w:color w:val="000000" w:themeColor="text1"/>
                <w:lang w:eastAsia="hr-HR"/>
              </w:rPr>
              <w:t>ke</w:t>
            </w:r>
            <w:proofErr w:type="spellStart"/>
            <w:r w:rsidR="00B20E5F">
              <w:rPr>
                <w:rFonts w:ascii="Arial" w:hAnsi="Arial" w:cs="Arial"/>
                <w:color w:val="242424"/>
              </w:rPr>
              <w:t>ɪ</w:t>
            </w:r>
            <w:r w:rsidR="00B20E5F">
              <w:rPr>
                <w:rFonts w:ascii="Arial" w:hAnsi="Arial" w:cs="Arial"/>
                <w:noProof/>
                <w:color w:val="000000" w:themeColor="text1"/>
                <w:lang w:eastAsia="hr-HR"/>
              </w:rPr>
              <w:t>m</w:t>
            </w:r>
            <w:proofErr w:type="spellEnd"/>
            <w:r w:rsidR="00B20E5F">
              <w:rPr>
                <w:rFonts w:ascii="Arial" w:hAnsi="Arial" w:cs="Arial"/>
                <w:noProof/>
                <w:color w:val="000000" w:themeColor="text1"/>
                <w:lang w:eastAsia="hr-HR"/>
              </w:rPr>
              <w:t>/</w:t>
            </w:r>
          </w:p>
        </w:tc>
        <w:tc>
          <w:tcPr>
            <w:tcW w:w="3260" w:type="dxa"/>
          </w:tcPr>
          <w:p w:rsidR="00093118" w:rsidRDefault="00B20E5F" w:rsidP="008E6300">
            <w:pPr>
              <w:jc w:val="center"/>
              <w:rPr>
                <w:rFonts w:ascii="Arial" w:hAnsi="Arial" w:cs="Arial"/>
                <w:noProof/>
                <w:color w:val="000000" w:themeColor="text1"/>
                <w:lang w:eastAsia="hr-HR"/>
              </w:rPr>
            </w:pPr>
            <w:r>
              <w:rPr>
                <w:rFonts w:ascii="Arial" w:hAnsi="Arial" w:cs="Arial"/>
                <w:noProof/>
                <w:color w:val="000000" w:themeColor="text1"/>
                <w:lang w:eastAsia="hr-HR"/>
              </w:rPr>
              <w:t>c</w:t>
            </w:r>
            <w:r w:rsidR="00093118">
              <w:rPr>
                <w:rFonts w:ascii="Arial" w:hAnsi="Arial" w:cs="Arial"/>
                <w:noProof/>
                <w:color w:val="000000" w:themeColor="text1"/>
                <w:lang w:eastAsia="hr-HR"/>
              </w:rPr>
              <w:t>ome</w:t>
            </w:r>
            <w:r>
              <w:rPr>
                <w:rFonts w:ascii="Arial" w:hAnsi="Arial" w:cs="Arial"/>
                <w:noProof/>
                <w:color w:val="000000" w:themeColor="text1"/>
                <w:lang w:eastAsia="hr-HR"/>
              </w:rPr>
              <w:t xml:space="preserve"> /c</w:t>
            </w:r>
            <w:proofErr w:type="spellStart"/>
            <w:r>
              <w:rPr>
                <w:rFonts w:ascii="Arial" w:hAnsi="Arial" w:cs="Arial"/>
                <w:color w:val="242424"/>
              </w:rPr>
              <w:t>ʌm</w:t>
            </w:r>
            <w:proofErr w:type="spellEnd"/>
            <w:r>
              <w:rP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fall</w:t>
            </w:r>
          </w:p>
        </w:tc>
        <w:tc>
          <w:tcPr>
            <w:tcW w:w="2977" w:type="dxa"/>
          </w:tcPr>
          <w:p w:rsidR="00093118" w:rsidRPr="00A63F05" w:rsidRDefault="00B20E5F" w:rsidP="00B20E5F">
            <w:pPr>
              <w:jc w:val="center"/>
              <w:rPr>
                <w:rFonts w:ascii="Arial" w:hAnsi="Arial" w:cs="Arial"/>
                <w:b/>
                <w:noProof/>
                <w:color w:val="000000" w:themeColor="text1"/>
                <w:lang w:eastAsia="hr-HR"/>
              </w:rPr>
            </w:pPr>
            <w:r>
              <w:rPr>
                <w:rFonts w:ascii="Arial" w:hAnsi="Arial" w:cs="Arial"/>
                <w:b/>
                <w:noProof/>
                <w:color w:val="000000" w:themeColor="text1"/>
                <w:lang w:eastAsia="hr-HR"/>
              </w:rPr>
              <w:t>f</w:t>
            </w:r>
            <w:r w:rsidR="00093118" w:rsidRPr="00A63F05">
              <w:rPr>
                <w:rFonts w:ascii="Arial" w:hAnsi="Arial" w:cs="Arial"/>
                <w:b/>
                <w:noProof/>
                <w:color w:val="000000" w:themeColor="text1"/>
                <w:lang w:eastAsia="hr-HR"/>
              </w:rPr>
              <w:t>ell</w:t>
            </w:r>
            <w:r>
              <w:rPr>
                <w:rFonts w:ascii="Arial" w:hAnsi="Arial" w:cs="Arial"/>
                <w:b/>
                <w:noProof/>
                <w:color w:val="000000" w:themeColor="text1"/>
                <w:lang w:eastAsia="hr-HR"/>
              </w:rPr>
              <w:t xml:space="preserve"> </w:t>
            </w:r>
            <w:r w:rsidRPr="00B20E5F">
              <w:rPr>
                <w:rFonts w:ascii="Arial" w:hAnsi="Arial" w:cs="Arial"/>
                <w:noProof/>
                <w:color w:val="000000" w:themeColor="text1"/>
                <w:lang w:eastAsia="hr-HR"/>
              </w:rPr>
              <w:t>/</w:t>
            </w:r>
            <w:r>
              <w:rPr>
                <w:rFonts w:ascii="Arial" w:hAnsi="Arial" w:cs="Arial"/>
                <w:noProof/>
                <w:color w:val="000000" w:themeColor="text1"/>
                <w:lang w:eastAsia="hr-HR"/>
              </w:rPr>
              <w:t>fel/</w:t>
            </w:r>
          </w:p>
        </w:tc>
        <w:tc>
          <w:tcPr>
            <w:tcW w:w="3260" w:type="dxa"/>
          </w:tcPr>
          <w:p w:rsidR="00093118" w:rsidRDefault="00B20E5F" w:rsidP="008E6300">
            <w:pPr>
              <w:jc w:val="center"/>
              <w:rPr>
                <w:rFonts w:ascii="Arial" w:hAnsi="Arial" w:cs="Arial"/>
                <w:noProof/>
                <w:color w:val="000000" w:themeColor="text1"/>
                <w:lang w:eastAsia="hr-HR"/>
              </w:rPr>
            </w:pPr>
            <w:r>
              <w:rPr>
                <w:rFonts w:ascii="Arial" w:hAnsi="Arial" w:cs="Arial"/>
                <w:noProof/>
                <w:color w:val="000000" w:themeColor="text1"/>
                <w:lang w:eastAsia="hr-HR"/>
              </w:rPr>
              <w:t>f</w:t>
            </w:r>
            <w:r w:rsidR="00093118">
              <w:rPr>
                <w:rFonts w:ascii="Arial" w:hAnsi="Arial" w:cs="Arial"/>
                <w:noProof/>
                <w:color w:val="000000" w:themeColor="text1"/>
                <w:lang w:eastAsia="hr-HR"/>
              </w:rPr>
              <w:t>allen</w:t>
            </w:r>
            <w:r>
              <w:rPr>
                <w:rFonts w:ascii="Arial" w:hAnsi="Arial" w:cs="Arial"/>
                <w:noProof/>
                <w:color w:val="000000" w:themeColor="text1"/>
                <w:lang w:eastAsia="hr-HR"/>
              </w:rPr>
              <w:t xml:space="preserve"> /fo:l</w:t>
            </w:r>
            <w:proofErr w:type="spellStart"/>
            <w:r>
              <w:rPr>
                <w:rFonts w:ascii="Arial" w:hAnsi="Arial" w:cs="Arial"/>
                <w:color w:val="242424"/>
              </w:rPr>
              <w:t>ən</w:t>
            </w:r>
            <w:proofErr w:type="spellEnd"/>
            <w:r>
              <w:rP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forget</w:t>
            </w:r>
          </w:p>
        </w:tc>
        <w:tc>
          <w:tcPr>
            <w:tcW w:w="2977" w:type="dxa"/>
          </w:tcPr>
          <w:p w:rsidR="00093118" w:rsidRPr="00A63F05" w:rsidRDefault="00B20E5F"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f</w:t>
            </w:r>
            <w:r w:rsidR="00093118" w:rsidRPr="00A63F05">
              <w:rPr>
                <w:rFonts w:ascii="Arial" w:hAnsi="Arial" w:cs="Arial"/>
                <w:b/>
                <w:noProof/>
                <w:color w:val="000000" w:themeColor="text1"/>
                <w:lang w:eastAsia="hr-HR"/>
              </w:rPr>
              <w:t>orgot</w:t>
            </w:r>
            <w:r>
              <w:rPr>
                <w:rFonts w:ascii="Arial" w:hAnsi="Arial" w:cs="Arial"/>
                <w:b/>
                <w:noProof/>
                <w:color w:val="000000" w:themeColor="text1"/>
                <w:lang w:eastAsia="hr-HR"/>
              </w:rPr>
              <w:t xml:space="preserve"> </w:t>
            </w:r>
            <w:r w:rsidRPr="00B20E5F">
              <w:rPr>
                <w:rFonts w:ascii="Arial" w:hAnsi="Arial" w:cs="Arial"/>
                <w:noProof/>
                <w:color w:val="000000" w:themeColor="text1"/>
                <w:lang w:eastAsia="hr-HR"/>
              </w:rPr>
              <w:t>/f</w:t>
            </w:r>
            <w:r w:rsidRPr="00B20E5F">
              <w:rPr>
                <w:rFonts w:ascii="Arial" w:hAnsi="Arial" w:cs="Arial"/>
                <w:color w:val="242424"/>
              </w:rPr>
              <w:t>ə'</w:t>
            </w:r>
            <w:proofErr w:type="spellStart"/>
            <w:r w:rsidRPr="00B20E5F">
              <w:rPr>
                <w:rFonts w:ascii="Arial" w:hAnsi="Arial" w:cs="Arial"/>
                <w:color w:val="242424"/>
              </w:rPr>
              <w:t>gɒt</w:t>
            </w:r>
            <w:proofErr w:type="spellEnd"/>
            <w:r>
              <w:rPr>
                <w:rFonts w:ascii="Arial" w:hAnsi="Arial" w:cs="Arial"/>
                <w:color w:val="242424"/>
              </w:rPr>
              <w:t>/</w:t>
            </w:r>
          </w:p>
        </w:tc>
        <w:tc>
          <w:tcPr>
            <w:tcW w:w="3260" w:type="dxa"/>
          </w:tcPr>
          <w:p w:rsidR="00093118" w:rsidRDefault="00B20E5F" w:rsidP="008E6300">
            <w:pPr>
              <w:jc w:val="center"/>
              <w:rPr>
                <w:rFonts w:ascii="Arial" w:hAnsi="Arial" w:cs="Arial"/>
                <w:noProof/>
                <w:color w:val="000000" w:themeColor="text1"/>
                <w:lang w:eastAsia="hr-HR"/>
              </w:rPr>
            </w:pPr>
            <w:r>
              <w:rPr>
                <w:rFonts w:ascii="Arial" w:hAnsi="Arial" w:cs="Arial"/>
                <w:noProof/>
                <w:color w:val="000000" w:themeColor="text1"/>
                <w:lang w:eastAsia="hr-HR"/>
              </w:rPr>
              <w:t>f</w:t>
            </w:r>
            <w:r w:rsidR="00093118">
              <w:rPr>
                <w:rFonts w:ascii="Arial" w:hAnsi="Arial" w:cs="Arial"/>
                <w:noProof/>
                <w:color w:val="000000" w:themeColor="text1"/>
                <w:lang w:eastAsia="hr-HR"/>
              </w:rPr>
              <w:t>orgotten</w:t>
            </w:r>
            <w:r>
              <w:rPr>
                <w:rFonts w:ascii="Arial" w:hAnsi="Arial" w:cs="Arial"/>
                <w:noProof/>
                <w:color w:val="000000" w:themeColor="text1"/>
                <w:lang w:eastAsia="hr-HR"/>
              </w:rPr>
              <w:t xml:space="preserve"> /</w:t>
            </w:r>
            <w:r w:rsidRPr="00B20E5F">
              <w:rPr>
                <w:rFonts w:ascii="Arial" w:hAnsi="Arial" w:cs="Arial"/>
                <w:noProof/>
                <w:color w:val="000000" w:themeColor="text1"/>
                <w:lang w:eastAsia="hr-HR"/>
              </w:rPr>
              <w:t>f</w:t>
            </w:r>
            <w:r w:rsidRPr="00B20E5F">
              <w:rPr>
                <w:rFonts w:ascii="Arial" w:hAnsi="Arial" w:cs="Arial"/>
                <w:color w:val="242424"/>
              </w:rPr>
              <w:t>ə'</w:t>
            </w:r>
            <w:proofErr w:type="spellStart"/>
            <w:r w:rsidRPr="00B20E5F">
              <w:rPr>
                <w:rFonts w:ascii="Arial" w:hAnsi="Arial" w:cs="Arial"/>
                <w:color w:val="242424"/>
              </w:rPr>
              <w:t>gɒt</w:t>
            </w:r>
            <w:r>
              <w:rPr>
                <w:rFonts w:ascii="Arial" w:hAnsi="Arial" w:cs="Arial"/>
                <w:color w:val="242424"/>
              </w:rPr>
              <w:t>n</w:t>
            </w:r>
            <w:proofErr w:type="spellEnd"/>
            <w:r>
              <w:rP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break</w:t>
            </w:r>
          </w:p>
        </w:tc>
        <w:tc>
          <w:tcPr>
            <w:tcW w:w="2977" w:type="dxa"/>
          </w:tcPr>
          <w:p w:rsidR="00093118" w:rsidRPr="00A63F05" w:rsidRDefault="00B20E5F"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b</w:t>
            </w:r>
            <w:r w:rsidR="00093118" w:rsidRPr="00A63F05">
              <w:rPr>
                <w:rFonts w:ascii="Arial" w:hAnsi="Arial" w:cs="Arial"/>
                <w:b/>
                <w:noProof/>
                <w:color w:val="000000" w:themeColor="text1"/>
                <w:lang w:eastAsia="hr-HR"/>
              </w:rPr>
              <w:t>roke</w:t>
            </w:r>
            <w:r>
              <w:rPr>
                <w:rFonts w:ascii="Arial" w:hAnsi="Arial" w:cs="Arial"/>
                <w:b/>
                <w:noProof/>
                <w:color w:val="000000" w:themeColor="text1"/>
                <w:lang w:eastAsia="hr-HR"/>
              </w:rPr>
              <w:t xml:space="preserve"> </w:t>
            </w:r>
            <w:r w:rsidRPr="00B20E5F">
              <w:rPr>
                <w:rFonts w:ascii="Arial" w:hAnsi="Arial" w:cs="Arial"/>
                <w:noProof/>
                <w:color w:val="000000" w:themeColor="text1"/>
                <w:lang w:eastAsia="hr-HR"/>
              </w:rPr>
              <w:t>/br</w:t>
            </w:r>
            <w:proofErr w:type="spellStart"/>
            <w:r w:rsidRPr="00B20E5F">
              <w:rPr>
                <w:rFonts w:ascii="Arial" w:hAnsi="Arial" w:cs="Arial"/>
                <w:color w:val="242424"/>
              </w:rPr>
              <w:t>əʊk</w:t>
            </w:r>
            <w:proofErr w:type="spellEnd"/>
            <w:r>
              <w:rPr>
                <w:rFonts w:ascii="Arial" w:hAnsi="Arial" w:cs="Arial"/>
                <w:color w:val="242424"/>
              </w:rPr>
              <w:t>/</w:t>
            </w:r>
          </w:p>
        </w:tc>
        <w:tc>
          <w:tcPr>
            <w:tcW w:w="3260" w:type="dxa"/>
          </w:tcPr>
          <w:p w:rsidR="00093118" w:rsidRDefault="00B20E5F" w:rsidP="008E6300">
            <w:pPr>
              <w:jc w:val="center"/>
              <w:rPr>
                <w:rFonts w:ascii="Arial" w:hAnsi="Arial" w:cs="Arial"/>
                <w:noProof/>
                <w:color w:val="000000" w:themeColor="text1"/>
                <w:lang w:eastAsia="hr-HR"/>
              </w:rPr>
            </w:pPr>
            <w:r>
              <w:rPr>
                <w:rFonts w:ascii="Arial" w:hAnsi="Arial" w:cs="Arial"/>
                <w:noProof/>
                <w:color w:val="000000" w:themeColor="text1"/>
                <w:lang w:eastAsia="hr-HR"/>
              </w:rPr>
              <w:t>b</w:t>
            </w:r>
            <w:r w:rsidR="00093118">
              <w:rPr>
                <w:rFonts w:ascii="Arial" w:hAnsi="Arial" w:cs="Arial"/>
                <w:noProof/>
                <w:color w:val="000000" w:themeColor="text1"/>
                <w:lang w:eastAsia="hr-HR"/>
              </w:rPr>
              <w:t>roken</w:t>
            </w:r>
            <w:r>
              <w:rPr>
                <w:rFonts w:ascii="Arial" w:hAnsi="Arial" w:cs="Arial"/>
                <w:noProof/>
                <w:color w:val="000000" w:themeColor="text1"/>
                <w:lang w:eastAsia="hr-HR"/>
              </w:rPr>
              <w:t xml:space="preserve"> /</w:t>
            </w:r>
            <w:r w:rsidRPr="00B20E5F">
              <w:rPr>
                <w:rFonts w:ascii="Arial" w:hAnsi="Arial" w:cs="Arial"/>
                <w:noProof/>
                <w:color w:val="000000" w:themeColor="text1"/>
                <w:lang w:eastAsia="hr-HR"/>
              </w:rPr>
              <w:t>br</w:t>
            </w:r>
            <w:proofErr w:type="spellStart"/>
            <w:r w:rsidRPr="00B20E5F">
              <w:rPr>
                <w:rFonts w:ascii="Arial" w:hAnsi="Arial" w:cs="Arial"/>
                <w:color w:val="242424"/>
              </w:rPr>
              <w:t>əʊk</w:t>
            </w:r>
            <w:r>
              <w:rPr>
                <w:rFonts w:ascii="Arial" w:hAnsi="Arial" w:cs="Arial"/>
                <w:color w:val="242424"/>
              </w:rPr>
              <w:t>n</w:t>
            </w:r>
            <w:proofErr w:type="spellEnd"/>
            <w:r>
              <w:rP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get</w:t>
            </w:r>
          </w:p>
        </w:tc>
        <w:tc>
          <w:tcPr>
            <w:tcW w:w="2977" w:type="dxa"/>
          </w:tcPr>
          <w:p w:rsidR="00093118" w:rsidRPr="00A63F05" w:rsidRDefault="00B20E5F"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g</w:t>
            </w:r>
            <w:r w:rsidR="00093118" w:rsidRPr="00A63F05">
              <w:rPr>
                <w:rFonts w:ascii="Arial" w:hAnsi="Arial" w:cs="Arial"/>
                <w:b/>
                <w:noProof/>
                <w:color w:val="000000" w:themeColor="text1"/>
                <w:lang w:eastAsia="hr-HR"/>
              </w:rPr>
              <w:t>ot</w:t>
            </w:r>
            <w:r>
              <w:rPr>
                <w:rFonts w:ascii="Arial" w:hAnsi="Arial" w:cs="Arial"/>
                <w:b/>
                <w:noProof/>
                <w:color w:val="000000" w:themeColor="text1"/>
                <w:lang w:eastAsia="hr-HR"/>
              </w:rPr>
              <w:t xml:space="preserve"> </w:t>
            </w:r>
            <w:r>
              <w:rPr>
                <w:rFonts w:ascii="Arial" w:hAnsi="Arial" w:cs="Arial"/>
                <w:noProof/>
                <w:color w:val="000000" w:themeColor="text1"/>
                <w:lang w:eastAsia="hr-HR"/>
              </w:rPr>
              <w:t>/</w:t>
            </w:r>
            <w:proofErr w:type="spellStart"/>
            <w:r w:rsidRPr="00B20E5F">
              <w:rPr>
                <w:rFonts w:ascii="Arial" w:hAnsi="Arial" w:cs="Arial"/>
                <w:color w:val="242424"/>
              </w:rPr>
              <w:t>gɒt</w:t>
            </w:r>
            <w:proofErr w:type="spellEnd"/>
            <w:r>
              <w:rPr>
                <w:rFonts w:ascii="Arial" w:hAnsi="Arial" w:cs="Arial"/>
                <w:color w:val="242424"/>
              </w:rPr>
              <w:t>/</w:t>
            </w:r>
          </w:p>
        </w:tc>
        <w:tc>
          <w:tcPr>
            <w:tcW w:w="3260" w:type="dxa"/>
          </w:tcPr>
          <w:p w:rsidR="00093118" w:rsidRDefault="00B20E5F" w:rsidP="008E6300">
            <w:pPr>
              <w:jc w:val="center"/>
              <w:rPr>
                <w:rFonts w:ascii="Arial" w:hAnsi="Arial" w:cs="Arial"/>
                <w:noProof/>
                <w:color w:val="000000" w:themeColor="text1"/>
                <w:lang w:eastAsia="hr-HR"/>
              </w:rPr>
            </w:pPr>
            <w:r>
              <w:rPr>
                <w:rFonts w:ascii="Arial" w:hAnsi="Arial" w:cs="Arial"/>
                <w:noProof/>
                <w:color w:val="000000" w:themeColor="text1"/>
                <w:lang w:eastAsia="hr-HR"/>
              </w:rPr>
              <w:t>g</w:t>
            </w:r>
            <w:r w:rsidR="00093118">
              <w:rPr>
                <w:rFonts w:ascii="Arial" w:hAnsi="Arial" w:cs="Arial"/>
                <w:noProof/>
                <w:color w:val="000000" w:themeColor="text1"/>
                <w:lang w:eastAsia="hr-HR"/>
              </w:rPr>
              <w:t>ot</w:t>
            </w:r>
            <w:r>
              <w:rPr>
                <w:rFonts w:ascii="Arial" w:hAnsi="Arial" w:cs="Arial"/>
                <w:noProof/>
                <w:color w:val="000000" w:themeColor="text1"/>
                <w:lang w:eastAsia="hr-HR"/>
              </w:rPr>
              <w:t xml:space="preserve"> /</w:t>
            </w:r>
            <w:proofErr w:type="spellStart"/>
            <w:r w:rsidRPr="00B20E5F">
              <w:rPr>
                <w:rFonts w:ascii="Arial" w:hAnsi="Arial" w:cs="Arial"/>
                <w:color w:val="242424"/>
              </w:rPr>
              <w:t>gɒt</w:t>
            </w:r>
            <w:proofErr w:type="spellEnd"/>
            <w:r>
              <w:rPr>
                <w:rFonts w:ascii="Arial" w:hAnsi="Arial" w:cs="Arial"/>
                <w:color w:val="242424"/>
              </w:rPr>
              <w:t>/;</w:t>
            </w:r>
            <w:proofErr w:type="spellStart"/>
            <w:r w:rsidR="00093118">
              <w:rPr>
                <w:rFonts w:ascii="Arial" w:hAnsi="Arial" w:cs="Arial"/>
                <w:noProof/>
                <w:color w:val="000000" w:themeColor="text1"/>
                <w:lang w:eastAsia="hr-HR"/>
              </w:rPr>
              <w:t>gotten</w:t>
            </w:r>
            <w:proofErr w:type="spellEnd"/>
            <w:r>
              <w:rPr>
                <w:rFonts w:ascii="Arial" w:hAnsi="Arial" w:cs="Arial"/>
                <w:noProof/>
                <w:color w:val="000000" w:themeColor="text1"/>
                <w:lang w:eastAsia="hr-HR"/>
              </w:rPr>
              <w:t xml:space="preserve"> /</w:t>
            </w:r>
            <w:proofErr w:type="spellStart"/>
            <w:r w:rsidRPr="00B20E5F">
              <w:rPr>
                <w:rFonts w:ascii="Arial" w:hAnsi="Arial" w:cs="Arial"/>
                <w:color w:val="242424"/>
              </w:rPr>
              <w:t>gɒt</w:t>
            </w:r>
            <w:r>
              <w:rPr>
                <w:rFonts w:ascii="Arial" w:hAnsi="Arial" w:cs="Arial"/>
                <w:color w:val="242424"/>
              </w:rPr>
              <w:t>n</w:t>
            </w:r>
            <w:proofErr w:type="spellEnd"/>
            <w:r>
              <w:rP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spend</w:t>
            </w:r>
          </w:p>
        </w:tc>
        <w:tc>
          <w:tcPr>
            <w:tcW w:w="2977" w:type="dxa"/>
          </w:tcPr>
          <w:p w:rsidR="00093118" w:rsidRPr="00A63F05" w:rsidRDefault="00093118" w:rsidP="008E6300">
            <w:pPr>
              <w:jc w:val="center"/>
              <w:rPr>
                <w:rFonts w:ascii="Arial" w:hAnsi="Arial" w:cs="Arial"/>
                <w:b/>
                <w:noProof/>
                <w:color w:val="000000" w:themeColor="text1"/>
                <w:lang w:eastAsia="hr-HR"/>
              </w:rPr>
            </w:pPr>
            <w:r w:rsidRPr="00A63F05">
              <w:rPr>
                <w:rFonts w:ascii="Arial" w:hAnsi="Arial" w:cs="Arial"/>
                <w:b/>
                <w:noProof/>
                <w:color w:val="000000" w:themeColor="text1"/>
                <w:lang w:eastAsia="hr-HR"/>
              </w:rPr>
              <w:t>spent</w:t>
            </w:r>
          </w:p>
        </w:tc>
        <w:tc>
          <w:tcPr>
            <w:tcW w:w="3260"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spent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think</w:t>
            </w:r>
          </w:p>
        </w:tc>
        <w:tc>
          <w:tcPr>
            <w:tcW w:w="2977" w:type="dxa"/>
          </w:tcPr>
          <w:p w:rsidR="00093118" w:rsidRPr="00A63F05" w:rsidRDefault="00B20E5F"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t</w:t>
            </w:r>
            <w:r w:rsidR="00093118" w:rsidRPr="00A63F05">
              <w:rPr>
                <w:rFonts w:ascii="Arial" w:hAnsi="Arial" w:cs="Arial"/>
                <w:b/>
                <w:noProof/>
                <w:color w:val="000000" w:themeColor="text1"/>
                <w:lang w:eastAsia="hr-HR"/>
              </w:rPr>
              <w:t>hought</w:t>
            </w:r>
            <w:r>
              <w:rPr>
                <w:rFonts w:ascii="Arial" w:hAnsi="Arial" w:cs="Arial"/>
                <w:b/>
                <w:noProof/>
                <w:color w:val="000000" w:themeColor="text1"/>
                <w:lang w:eastAsia="hr-HR"/>
              </w:rPr>
              <w:t xml:space="preserve"> </w:t>
            </w:r>
            <w:r w:rsidRPr="00B20E5F">
              <w:rPr>
                <w:rFonts w:ascii="Arial" w:hAnsi="Arial" w:cs="Arial"/>
                <w:noProof/>
                <w:color w:val="000000" w:themeColor="text1"/>
                <w:lang w:eastAsia="hr-HR"/>
              </w:rPr>
              <w:t>/</w:t>
            </w:r>
            <w:proofErr w:type="spellStart"/>
            <w:r>
              <w:rPr>
                <w:rFonts w:ascii="Arial" w:hAnsi="Arial" w:cs="Arial"/>
                <w:color w:val="242424"/>
              </w:rPr>
              <w:t>θɔːt</w:t>
            </w:r>
            <w:proofErr w:type="spellEnd"/>
            <w:r>
              <w:rPr>
                <w:rStyle w:val="seppron-after"/>
                <w:rFonts w:ascii="Arial" w:hAnsi="Arial" w:cs="Arial"/>
                <w:color w:val="242424"/>
              </w:rPr>
              <w:t>/</w:t>
            </w:r>
          </w:p>
        </w:tc>
        <w:tc>
          <w:tcPr>
            <w:tcW w:w="3260" w:type="dxa"/>
          </w:tcPr>
          <w:p w:rsidR="00093118" w:rsidRDefault="00B20E5F" w:rsidP="008E6300">
            <w:pPr>
              <w:jc w:val="center"/>
              <w:rPr>
                <w:rFonts w:ascii="Arial" w:hAnsi="Arial" w:cs="Arial"/>
                <w:noProof/>
                <w:color w:val="000000" w:themeColor="text1"/>
                <w:lang w:eastAsia="hr-HR"/>
              </w:rPr>
            </w:pPr>
            <w:r>
              <w:rPr>
                <w:rFonts w:ascii="Arial" w:hAnsi="Arial" w:cs="Arial"/>
                <w:noProof/>
                <w:color w:val="000000" w:themeColor="text1"/>
                <w:lang w:eastAsia="hr-HR"/>
              </w:rPr>
              <w:t>t</w:t>
            </w:r>
            <w:r w:rsidR="00093118">
              <w:rPr>
                <w:rFonts w:ascii="Arial" w:hAnsi="Arial" w:cs="Arial"/>
                <w:noProof/>
                <w:color w:val="000000" w:themeColor="text1"/>
                <w:lang w:eastAsia="hr-HR"/>
              </w:rPr>
              <w:t>hought</w:t>
            </w:r>
            <w:r>
              <w:rPr>
                <w:rFonts w:ascii="Arial" w:hAnsi="Arial" w:cs="Arial"/>
                <w:noProof/>
                <w:color w:val="000000" w:themeColor="text1"/>
                <w:lang w:eastAsia="hr-HR"/>
              </w:rPr>
              <w:t xml:space="preserve"> /</w:t>
            </w:r>
            <w:proofErr w:type="spellStart"/>
            <w:r>
              <w:rPr>
                <w:rFonts w:ascii="Arial" w:hAnsi="Arial" w:cs="Arial"/>
                <w:color w:val="242424"/>
              </w:rPr>
              <w:t>θɔːt</w:t>
            </w:r>
            <w:proofErr w:type="spellEnd"/>
            <w:r>
              <w:rPr>
                <w:rStyle w:val="seppron-afte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catch</w:t>
            </w:r>
          </w:p>
        </w:tc>
        <w:tc>
          <w:tcPr>
            <w:tcW w:w="2977" w:type="dxa"/>
          </w:tcPr>
          <w:p w:rsidR="00093118" w:rsidRPr="00A63F05" w:rsidRDefault="00B20E5F"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c</w:t>
            </w:r>
            <w:r w:rsidR="00093118" w:rsidRPr="00A63F05">
              <w:rPr>
                <w:rFonts w:ascii="Arial" w:hAnsi="Arial" w:cs="Arial"/>
                <w:b/>
                <w:noProof/>
                <w:color w:val="000000" w:themeColor="text1"/>
                <w:lang w:eastAsia="hr-HR"/>
              </w:rPr>
              <w:t>aught</w:t>
            </w:r>
            <w:r>
              <w:rPr>
                <w:rFonts w:ascii="Arial" w:hAnsi="Arial" w:cs="Arial"/>
                <w:b/>
                <w:noProof/>
                <w:color w:val="000000" w:themeColor="text1"/>
                <w:lang w:eastAsia="hr-HR"/>
              </w:rPr>
              <w:t xml:space="preserve"> </w:t>
            </w:r>
            <w:r>
              <w:rPr>
                <w:rStyle w:val="seppron-before"/>
                <w:rFonts w:ascii="Arial" w:hAnsi="Arial" w:cs="Arial"/>
                <w:color w:val="242424"/>
              </w:rPr>
              <w:t>/</w:t>
            </w:r>
            <w:proofErr w:type="spellStart"/>
            <w:r>
              <w:rPr>
                <w:rFonts w:ascii="Arial" w:hAnsi="Arial" w:cs="Arial"/>
                <w:color w:val="242424"/>
              </w:rPr>
              <w:t>kɔːt</w:t>
            </w:r>
            <w:proofErr w:type="spellEnd"/>
            <w:r>
              <w:rPr>
                <w:rStyle w:val="seppron-after"/>
                <w:rFonts w:ascii="Arial" w:hAnsi="Arial" w:cs="Arial"/>
                <w:color w:val="242424"/>
              </w:rPr>
              <w:t>/</w:t>
            </w:r>
          </w:p>
        </w:tc>
        <w:tc>
          <w:tcPr>
            <w:tcW w:w="3260" w:type="dxa"/>
          </w:tcPr>
          <w:p w:rsidR="00093118" w:rsidRDefault="00B20E5F" w:rsidP="008E6300">
            <w:pPr>
              <w:jc w:val="center"/>
              <w:rPr>
                <w:rFonts w:ascii="Arial" w:hAnsi="Arial" w:cs="Arial"/>
                <w:noProof/>
                <w:color w:val="000000" w:themeColor="text1"/>
                <w:lang w:eastAsia="hr-HR"/>
              </w:rPr>
            </w:pPr>
            <w:r>
              <w:rPr>
                <w:rFonts w:ascii="Arial" w:hAnsi="Arial" w:cs="Arial"/>
                <w:noProof/>
                <w:color w:val="000000" w:themeColor="text1"/>
                <w:lang w:eastAsia="hr-HR"/>
              </w:rPr>
              <w:t>c</w:t>
            </w:r>
            <w:r w:rsidR="00093118">
              <w:rPr>
                <w:rFonts w:ascii="Arial" w:hAnsi="Arial" w:cs="Arial"/>
                <w:noProof/>
                <w:color w:val="000000" w:themeColor="text1"/>
                <w:lang w:eastAsia="hr-HR"/>
              </w:rPr>
              <w:t>aught</w:t>
            </w:r>
            <w:r>
              <w:rPr>
                <w:rFonts w:ascii="Arial" w:hAnsi="Arial" w:cs="Arial"/>
                <w:noProof/>
                <w:color w:val="000000" w:themeColor="text1"/>
                <w:lang w:eastAsia="hr-HR"/>
              </w:rPr>
              <w:t xml:space="preserve"> </w:t>
            </w:r>
            <w:r>
              <w:rPr>
                <w:rStyle w:val="seppron-before"/>
                <w:rFonts w:ascii="Arial" w:hAnsi="Arial" w:cs="Arial"/>
                <w:color w:val="242424"/>
              </w:rPr>
              <w:t>/</w:t>
            </w:r>
            <w:proofErr w:type="spellStart"/>
            <w:r>
              <w:rPr>
                <w:rFonts w:ascii="Arial" w:hAnsi="Arial" w:cs="Arial"/>
                <w:color w:val="242424"/>
              </w:rPr>
              <w:t>kɔːt</w:t>
            </w:r>
            <w:proofErr w:type="spellEnd"/>
            <w:r>
              <w:rPr>
                <w:rStyle w:val="seppron-after"/>
                <w:rFonts w:ascii="Arial" w:hAnsi="Arial" w:cs="Arial"/>
                <w:color w:val="242424"/>
              </w:rPr>
              <w: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feel</w:t>
            </w:r>
          </w:p>
        </w:tc>
        <w:tc>
          <w:tcPr>
            <w:tcW w:w="2977" w:type="dxa"/>
          </w:tcPr>
          <w:p w:rsidR="00093118" w:rsidRPr="00A63F05" w:rsidRDefault="00B20E5F"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f</w:t>
            </w:r>
            <w:r w:rsidR="00093118" w:rsidRPr="00A63F05">
              <w:rPr>
                <w:rFonts w:ascii="Arial" w:hAnsi="Arial" w:cs="Arial"/>
                <w:b/>
                <w:noProof/>
                <w:color w:val="000000" w:themeColor="text1"/>
                <w:lang w:eastAsia="hr-HR"/>
              </w:rPr>
              <w:t>elt</w:t>
            </w:r>
            <w:r>
              <w:rPr>
                <w:rFonts w:ascii="Arial" w:hAnsi="Arial" w:cs="Arial"/>
                <w:b/>
                <w:noProof/>
                <w:color w:val="000000" w:themeColor="text1"/>
                <w:lang w:eastAsia="hr-HR"/>
              </w:rPr>
              <w:t xml:space="preserve"> </w:t>
            </w:r>
          </w:p>
        </w:tc>
        <w:tc>
          <w:tcPr>
            <w:tcW w:w="3260"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felt</w:t>
            </w:r>
          </w:p>
        </w:tc>
      </w:tr>
      <w:tr w:rsidR="00093118" w:rsidTr="008E6300">
        <w:trPr>
          <w:jc w:val="center"/>
        </w:trPr>
        <w:tc>
          <w:tcPr>
            <w:tcW w:w="2376" w:type="dxa"/>
          </w:tcPr>
          <w:p w:rsidR="00093118" w:rsidRDefault="00093118" w:rsidP="008E6300">
            <w:pPr>
              <w:jc w:val="center"/>
              <w:rPr>
                <w:rFonts w:ascii="Arial" w:hAnsi="Arial" w:cs="Arial"/>
                <w:noProof/>
                <w:color w:val="000000" w:themeColor="text1"/>
                <w:lang w:eastAsia="hr-HR"/>
              </w:rPr>
            </w:pPr>
            <w:r>
              <w:rPr>
                <w:rFonts w:ascii="Arial" w:hAnsi="Arial" w:cs="Arial"/>
                <w:noProof/>
                <w:color w:val="000000" w:themeColor="text1"/>
                <w:lang w:eastAsia="hr-HR"/>
              </w:rPr>
              <w:t>find</w:t>
            </w:r>
          </w:p>
        </w:tc>
        <w:tc>
          <w:tcPr>
            <w:tcW w:w="2977" w:type="dxa"/>
          </w:tcPr>
          <w:p w:rsidR="00093118" w:rsidRPr="00A63F05" w:rsidRDefault="00B20E5F" w:rsidP="008E6300">
            <w:pPr>
              <w:jc w:val="center"/>
              <w:rPr>
                <w:rFonts w:ascii="Arial" w:hAnsi="Arial" w:cs="Arial"/>
                <w:b/>
                <w:noProof/>
                <w:color w:val="000000" w:themeColor="text1"/>
                <w:lang w:eastAsia="hr-HR"/>
              </w:rPr>
            </w:pPr>
            <w:r>
              <w:rPr>
                <w:rFonts w:ascii="Arial" w:hAnsi="Arial" w:cs="Arial"/>
                <w:b/>
                <w:noProof/>
                <w:color w:val="000000" w:themeColor="text1"/>
                <w:lang w:eastAsia="hr-HR"/>
              </w:rPr>
              <w:t>f</w:t>
            </w:r>
            <w:r w:rsidR="00093118" w:rsidRPr="00A63F05">
              <w:rPr>
                <w:rFonts w:ascii="Arial" w:hAnsi="Arial" w:cs="Arial"/>
                <w:b/>
                <w:noProof/>
                <w:color w:val="000000" w:themeColor="text1"/>
                <w:lang w:eastAsia="hr-HR"/>
              </w:rPr>
              <w:t>ound</w:t>
            </w:r>
            <w:r>
              <w:rPr>
                <w:rFonts w:ascii="Arial" w:hAnsi="Arial" w:cs="Arial"/>
                <w:b/>
                <w:noProof/>
                <w:color w:val="000000" w:themeColor="text1"/>
                <w:lang w:eastAsia="hr-HR"/>
              </w:rPr>
              <w:t xml:space="preserve"> </w:t>
            </w:r>
            <w:r>
              <w:rPr>
                <w:rStyle w:val="seppron-before"/>
                <w:rFonts w:ascii="Arial" w:hAnsi="Arial" w:cs="Arial"/>
                <w:color w:val="242424"/>
              </w:rPr>
              <w:t>/</w:t>
            </w:r>
            <w:proofErr w:type="spellStart"/>
            <w:r>
              <w:rPr>
                <w:rFonts w:ascii="Arial" w:hAnsi="Arial" w:cs="Arial"/>
                <w:color w:val="242424"/>
              </w:rPr>
              <w:t>faʊnd</w:t>
            </w:r>
            <w:proofErr w:type="spellEnd"/>
            <w:r>
              <w:rPr>
                <w:rStyle w:val="seppron-after"/>
                <w:rFonts w:ascii="Arial" w:hAnsi="Arial" w:cs="Arial"/>
                <w:color w:val="242424"/>
              </w:rPr>
              <w:t>/</w:t>
            </w:r>
          </w:p>
        </w:tc>
        <w:tc>
          <w:tcPr>
            <w:tcW w:w="3260" w:type="dxa"/>
          </w:tcPr>
          <w:p w:rsidR="00093118" w:rsidRDefault="00B20E5F" w:rsidP="008E6300">
            <w:pPr>
              <w:jc w:val="center"/>
              <w:rPr>
                <w:rFonts w:ascii="Arial" w:hAnsi="Arial" w:cs="Arial"/>
                <w:noProof/>
                <w:color w:val="000000" w:themeColor="text1"/>
                <w:lang w:eastAsia="hr-HR"/>
              </w:rPr>
            </w:pPr>
            <w:r>
              <w:rPr>
                <w:rFonts w:ascii="Arial" w:hAnsi="Arial" w:cs="Arial"/>
                <w:noProof/>
                <w:color w:val="000000" w:themeColor="text1"/>
                <w:lang w:eastAsia="hr-HR"/>
              </w:rPr>
              <w:t>f</w:t>
            </w:r>
            <w:r w:rsidR="00093118">
              <w:rPr>
                <w:rFonts w:ascii="Arial" w:hAnsi="Arial" w:cs="Arial"/>
                <w:noProof/>
                <w:color w:val="000000" w:themeColor="text1"/>
                <w:lang w:eastAsia="hr-HR"/>
              </w:rPr>
              <w:t>ound</w:t>
            </w:r>
            <w:r>
              <w:rPr>
                <w:rFonts w:ascii="Arial" w:hAnsi="Arial" w:cs="Arial"/>
                <w:noProof/>
                <w:color w:val="000000" w:themeColor="text1"/>
                <w:lang w:eastAsia="hr-HR"/>
              </w:rPr>
              <w:t xml:space="preserve"> </w:t>
            </w:r>
            <w:r>
              <w:rPr>
                <w:rStyle w:val="seppron-before"/>
                <w:rFonts w:ascii="Arial" w:hAnsi="Arial" w:cs="Arial"/>
                <w:color w:val="242424"/>
              </w:rPr>
              <w:t>/</w:t>
            </w:r>
            <w:proofErr w:type="spellStart"/>
            <w:r>
              <w:rPr>
                <w:rFonts w:ascii="Arial" w:hAnsi="Arial" w:cs="Arial"/>
                <w:color w:val="242424"/>
              </w:rPr>
              <w:t>faʊnd</w:t>
            </w:r>
            <w:proofErr w:type="spellEnd"/>
            <w:r>
              <w:rPr>
                <w:rStyle w:val="seppron-after"/>
                <w:rFonts w:ascii="Arial" w:hAnsi="Arial" w:cs="Arial"/>
                <w:color w:val="242424"/>
              </w:rPr>
              <w:t>/</w:t>
            </w:r>
          </w:p>
        </w:tc>
      </w:tr>
    </w:tbl>
    <w:p w:rsidR="00093118" w:rsidRPr="00BC03B5" w:rsidRDefault="00093118" w:rsidP="00030EEC">
      <w:pPr>
        <w:spacing w:before="120" w:after="0" w:line="240" w:lineRule="auto"/>
        <w:ind w:left="360"/>
        <w:jc w:val="both"/>
        <w:rPr>
          <w:rFonts w:ascii="Arial" w:hAnsi="Arial" w:cs="Arial"/>
        </w:rPr>
      </w:pPr>
    </w:p>
    <w:p w:rsidR="00B10DFE" w:rsidRDefault="001D4F6C">
      <w:pPr>
        <w:rPr>
          <w:rFonts w:ascii="Arial" w:hAnsi="Arial" w:cs="Arial"/>
          <w:b/>
        </w:rPr>
      </w:pPr>
      <w:r w:rsidRPr="001D4F6C">
        <w:rPr>
          <w:rFonts w:ascii="Arial" w:hAnsi="Arial" w:cs="Arial"/>
          <w:b/>
        </w:rPr>
        <w:t>Naučite ove glagole napamet. U tablicu je u zagradama unesen i izgovor. Potrudite se da ih pravilno naučite.</w:t>
      </w:r>
    </w:p>
    <w:p w:rsidR="001D4F6C" w:rsidRDefault="001D4F6C">
      <w:pPr>
        <w:rPr>
          <w:rFonts w:ascii="Arial" w:hAnsi="Arial" w:cs="Arial"/>
          <w:b/>
        </w:rPr>
      </w:pPr>
      <w:r>
        <w:rPr>
          <w:rFonts w:ascii="Arial" w:hAnsi="Arial" w:cs="Arial"/>
          <w:b/>
        </w:rPr>
        <w:t>Uradite stranicu 137 u vašem udžbeniku.</w:t>
      </w:r>
    </w:p>
    <w:p w:rsidR="001D4F6C" w:rsidRPr="001D4F6C" w:rsidRDefault="001D4F6C">
      <w:pPr>
        <w:rPr>
          <w:rFonts w:ascii="Arial" w:hAnsi="Arial" w:cs="Arial"/>
          <w:i/>
        </w:rPr>
      </w:pPr>
      <w:r w:rsidRPr="001D4F6C">
        <w:rPr>
          <w:rFonts w:ascii="Arial" w:hAnsi="Arial" w:cs="Arial"/>
          <w:i/>
        </w:rPr>
        <w:t>To bi bilo sve za danas. Lijep pozdrav i ugodan vikend.</w:t>
      </w:r>
    </w:p>
    <w:p w:rsidR="001D4F6C" w:rsidRPr="001D4F6C" w:rsidRDefault="001D4F6C" w:rsidP="001D4F6C">
      <w:pPr>
        <w:jc w:val="right"/>
        <w:rPr>
          <w:rFonts w:ascii="Arial" w:hAnsi="Arial" w:cs="Arial"/>
          <w:i/>
        </w:rPr>
      </w:pPr>
      <w:proofErr w:type="spellStart"/>
      <w:r w:rsidRPr="001D4F6C">
        <w:rPr>
          <w:rFonts w:ascii="Arial" w:hAnsi="Arial" w:cs="Arial"/>
          <w:i/>
        </w:rPr>
        <w:t>Teacher</w:t>
      </w:r>
      <w:proofErr w:type="spellEnd"/>
      <w:r w:rsidRPr="001D4F6C">
        <w:rPr>
          <w:rFonts w:ascii="Arial" w:hAnsi="Arial" w:cs="Arial"/>
          <w:i/>
        </w:rPr>
        <w:t xml:space="preserve"> Tanja</w:t>
      </w:r>
    </w:p>
    <w:sectPr w:rsidR="001D4F6C" w:rsidRPr="001D4F6C" w:rsidSect="00BC03B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030EEC"/>
    <w:rsid w:val="00030EEC"/>
    <w:rsid w:val="00093118"/>
    <w:rsid w:val="00173525"/>
    <w:rsid w:val="001D4F6C"/>
    <w:rsid w:val="002A7787"/>
    <w:rsid w:val="003C035C"/>
    <w:rsid w:val="00546888"/>
    <w:rsid w:val="00561A67"/>
    <w:rsid w:val="006A30B0"/>
    <w:rsid w:val="00AB49E7"/>
    <w:rsid w:val="00B10DFE"/>
    <w:rsid w:val="00B20E5F"/>
    <w:rsid w:val="00BC03B5"/>
    <w:rsid w:val="00E100E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EEC"/>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30E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BC03B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C03B5"/>
    <w:rPr>
      <w:rFonts w:ascii="Tahoma" w:hAnsi="Tahoma" w:cs="Tahoma"/>
      <w:sz w:val="16"/>
      <w:szCs w:val="16"/>
    </w:rPr>
  </w:style>
  <w:style w:type="character" w:customStyle="1" w:styleId="seppron-before">
    <w:name w:val="seppron-before"/>
    <w:basedOn w:val="Zadanifontodlomka"/>
    <w:rsid w:val="00093118"/>
  </w:style>
  <w:style w:type="character" w:customStyle="1" w:styleId="seppron-after">
    <w:name w:val="seppron-after"/>
    <w:basedOn w:val="Zadanifontodlomka"/>
    <w:rsid w:val="0009311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2</Pages>
  <Words>555</Words>
  <Characters>3169</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2020-05-08T06:56:00Z</dcterms:created>
  <dcterms:modified xsi:type="dcterms:W3CDTF">2020-05-08T10:16:00Z</dcterms:modified>
</cp:coreProperties>
</file>